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4BD8D" w14:textId="0793E098" w:rsidR="00906534" w:rsidRDefault="004F6249" w:rsidP="00DD441F">
      <w:pPr>
        <w:jc w:val="right"/>
      </w:pPr>
      <w:r>
        <w:rPr>
          <w:b/>
          <w:bCs/>
          <w:noProof/>
          <w:color w:val="1F497D"/>
          <w:lang w:eastAsia="en-GB"/>
        </w:rPr>
        <w:drawing>
          <wp:anchor distT="0" distB="0" distL="114300" distR="114300" simplePos="0" relativeHeight="251661312" behindDoc="0" locked="0" layoutInCell="1" allowOverlap="1" wp14:anchorId="6FCEB109" wp14:editId="2E037638">
            <wp:simplePos x="0" y="0"/>
            <wp:positionH relativeFrom="column">
              <wp:posOffset>4597400</wp:posOffset>
            </wp:positionH>
            <wp:positionV relativeFrom="paragraph">
              <wp:posOffset>-125095</wp:posOffset>
            </wp:positionV>
            <wp:extent cx="2156460" cy="901065"/>
            <wp:effectExtent l="0" t="0" r="0" b="0"/>
            <wp:wrapNone/>
            <wp:docPr id="17" name="Picture 17" descr="maths_hubs_logo_EM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_hubs_logo_EMwest"/>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156460" cy="9010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752" behindDoc="0" locked="0" layoutInCell="1" allowOverlap="1" wp14:anchorId="6ACC3937" wp14:editId="60DF8C8B">
                <wp:simplePos x="0" y="0"/>
                <wp:positionH relativeFrom="column">
                  <wp:posOffset>-35560</wp:posOffset>
                </wp:positionH>
                <wp:positionV relativeFrom="paragraph">
                  <wp:posOffset>36195</wp:posOffset>
                </wp:positionV>
                <wp:extent cx="4448175" cy="73342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4448175" cy="733425"/>
                        </a:xfrm>
                        <a:prstGeom prst="rect">
                          <a:avLst/>
                        </a:prstGeom>
                        <a:solidFill>
                          <a:srgbClr val="00628C"/>
                        </a:solidFill>
                        <a:ln w="6350">
                          <a:noFill/>
                        </a:ln>
                      </wps:spPr>
                      <wps:txbx>
                        <w:txbxContent>
                          <w:p w14:paraId="3ED9D8E8" w14:textId="18704D6C" w:rsidR="00937F7A" w:rsidRPr="00F96800" w:rsidRDefault="00CE19BD" w:rsidP="0092521B">
                            <w:pPr>
                              <w:rPr>
                                <w:rFonts w:ascii="Arial" w:hAnsi="Arial" w:cs="Arial"/>
                                <w:color w:val="FFFFFF" w:themeColor="background1"/>
                                <w:sz w:val="32"/>
                                <w:szCs w:val="32"/>
                              </w:rPr>
                            </w:pPr>
                            <w:r>
                              <w:rPr>
                                <w:rFonts w:ascii="Arial" w:hAnsi="Arial" w:cs="Arial"/>
                                <w:color w:val="FFFFFF" w:themeColor="background1"/>
                                <w:sz w:val="32"/>
                                <w:szCs w:val="32"/>
                              </w:rPr>
                              <w:t xml:space="preserve">Challenging </w:t>
                            </w:r>
                            <w:r w:rsidR="00614173">
                              <w:rPr>
                                <w:rFonts w:ascii="Arial" w:hAnsi="Arial" w:cs="Arial"/>
                                <w:color w:val="FFFFFF" w:themeColor="background1"/>
                                <w:sz w:val="32"/>
                                <w:szCs w:val="32"/>
                              </w:rPr>
                              <w:t>T</w:t>
                            </w:r>
                            <w:r>
                              <w:rPr>
                                <w:rFonts w:ascii="Arial" w:hAnsi="Arial" w:cs="Arial"/>
                                <w:color w:val="FFFFFF" w:themeColor="background1"/>
                                <w:sz w:val="32"/>
                                <w:szCs w:val="32"/>
                              </w:rPr>
                              <w:t>opics in</w:t>
                            </w:r>
                            <w:r w:rsidR="00937F7A" w:rsidRPr="00F96800">
                              <w:rPr>
                                <w:rFonts w:ascii="Arial" w:hAnsi="Arial" w:cs="Arial"/>
                                <w:color w:val="FFFFFF" w:themeColor="background1"/>
                                <w:sz w:val="32"/>
                                <w:szCs w:val="32"/>
                              </w:rPr>
                              <w:t xml:space="preserve"> the </w:t>
                            </w:r>
                            <w:r w:rsidR="00614173">
                              <w:rPr>
                                <w:rFonts w:ascii="Arial" w:hAnsi="Arial" w:cs="Arial"/>
                                <w:color w:val="FFFFFF" w:themeColor="background1"/>
                                <w:sz w:val="32"/>
                                <w:szCs w:val="32"/>
                              </w:rPr>
                              <w:t>N</w:t>
                            </w:r>
                            <w:r w:rsidR="00937F7A" w:rsidRPr="00F96800">
                              <w:rPr>
                                <w:rFonts w:ascii="Arial" w:hAnsi="Arial" w:cs="Arial"/>
                                <w:color w:val="FFFFFF" w:themeColor="background1"/>
                                <w:sz w:val="32"/>
                                <w:szCs w:val="32"/>
                              </w:rPr>
                              <w:t>ew GCSE</w:t>
                            </w:r>
                          </w:p>
                          <w:p w14:paraId="78576EE3" w14:textId="2AFE0F23" w:rsidR="00DC4EDC" w:rsidRPr="0092521B" w:rsidRDefault="00937F7A" w:rsidP="0092521B">
                            <w:pPr>
                              <w:jc w:val="right"/>
                              <w:rPr>
                                <w:rFonts w:ascii="Arial" w:hAnsi="Arial" w:cs="Arial"/>
                                <w:color w:val="FFFFFF" w:themeColor="background1"/>
                                <w:sz w:val="18"/>
                                <w:szCs w:val="18"/>
                              </w:rPr>
                            </w:pPr>
                            <w:r w:rsidRPr="00937F7A">
                              <w:rPr>
                                <w:rFonts w:ascii="Arial" w:hAnsi="Arial" w:cs="Arial"/>
                                <w:color w:val="FFFFFF" w:themeColor="background1"/>
                                <w:sz w:val="18"/>
                                <w:szCs w:val="18"/>
                              </w:rPr>
                              <w:t>NCP1</w:t>
                            </w:r>
                            <w:r w:rsidR="002E12BE">
                              <w:rPr>
                                <w:rFonts w:ascii="Arial" w:hAnsi="Arial" w:cs="Arial"/>
                                <w:color w:val="FFFFFF" w:themeColor="background1"/>
                                <w:sz w:val="18"/>
                                <w:szCs w:val="18"/>
                              </w:rPr>
                              <w:t>9</w:t>
                            </w:r>
                            <w:r w:rsidRPr="00937F7A">
                              <w:rPr>
                                <w:rFonts w:ascii="Arial" w:hAnsi="Arial" w:cs="Arial"/>
                                <w:color w:val="FFFFFF" w:themeColor="background1"/>
                                <w:sz w:val="18"/>
                                <w:szCs w:val="18"/>
                              </w:rPr>
                              <w:t>-</w:t>
                            </w:r>
                            <w:r w:rsidR="00CE19BD">
                              <w:rPr>
                                <w:rFonts w:ascii="Arial" w:hAnsi="Arial" w:cs="Arial"/>
                                <w:color w:val="FFFFFF" w:themeColor="background1"/>
                                <w:sz w:val="18"/>
                                <w:szCs w:val="18"/>
                              </w:rPr>
                              <w:t>1</w:t>
                            </w:r>
                            <w:r w:rsidR="002E12BE">
                              <w:rPr>
                                <w:rFonts w:ascii="Arial" w:hAnsi="Arial" w:cs="Arial"/>
                                <w:color w:val="FFFFFF" w:themeColor="background1"/>
                                <w:sz w:val="18"/>
                                <w:szCs w:val="18"/>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CC3937" id="_x0000_t202" coordsize="21600,21600" o:spt="202" path="m,l,21600r21600,l21600,xe">
                <v:stroke joinstyle="miter"/>
                <v:path gradientshapeok="t" o:connecttype="rect"/>
              </v:shapetype>
              <v:shape id="Text Box 7" o:spid="_x0000_s1026" type="#_x0000_t202" style="position:absolute;left:0;text-align:left;margin-left:-2.8pt;margin-top:2.85pt;width:350.25pt;height: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" fillcolor="#00628c" stroked="f" strokeweight=".5pt">
                <v:textbox>
                  <w:txbxContent>
                    <w:p w14:paraId="3ED9D8E8" w14:textId="18704D6C" w:rsidR="00937F7A" w:rsidRPr="00F96800" w:rsidRDefault="00CE19BD" w:rsidP="0092521B">
                      <w:pPr>
                        <w:rPr>
                          <w:rFonts w:ascii="Arial" w:hAnsi="Arial" w:cs="Arial"/>
                          <w:color w:val="FFFFFF" w:themeColor="background1"/>
                          <w:sz w:val="32"/>
                          <w:szCs w:val="32"/>
                        </w:rPr>
                      </w:pPr>
                      <w:r>
                        <w:rPr>
                          <w:rFonts w:ascii="Arial" w:hAnsi="Arial" w:cs="Arial"/>
                          <w:color w:val="FFFFFF" w:themeColor="background1"/>
                          <w:sz w:val="32"/>
                          <w:szCs w:val="32"/>
                        </w:rPr>
                        <w:t xml:space="preserve">Challenging </w:t>
                      </w:r>
                      <w:r w:rsidR="00614173">
                        <w:rPr>
                          <w:rFonts w:ascii="Arial" w:hAnsi="Arial" w:cs="Arial"/>
                          <w:color w:val="FFFFFF" w:themeColor="background1"/>
                          <w:sz w:val="32"/>
                          <w:szCs w:val="32"/>
                        </w:rPr>
                        <w:t>T</w:t>
                      </w:r>
                      <w:r>
                        <w:rPr>
                          <w:rFonts w:ascii="Arial" w:hAnsi="Arial" w:cs="Arial"/>
                          <w:color w:val="FFFFFF" w:themeColor="background1"/>
                          <w:sz w:val="32"/>
                          <w:szCs w:val="32"/>
                        </w:rPr>
                        <w:t>opics in</w:t>
                      </w:r>
                      <w:r w:rsidR="00937F7A" w:rsidRPr="00F96800">
                        <w:rPr>
                          <w:rFonts w:ascii="Arial" w:hAnsi="Arial" w:cs="Arial"/>
                          <w:color w:val="FFFFFF" w:themeColor="background1"/>
                          <w:sz w:val="32"/>
                          <w:szCs w:val="32"/>
                        </w:rPr>
                        <w:t xml:space="preserve"> the </w:t>
                      </w:r>
                      <w:r w:rsidR="00614173">
                        <w:rPr>
                          <w:rFonts w:ascii="Arial" w:hAnsi="Arial" w:cs="Arial"/>
                          <w:color w:val="FFFFFF" w:themeColor="background1"/>
                          <w:sz w:val="32"/>
                          <w:szCs w:val="32"/>
                        </w:rPr>
                        <w:t>N</w:t>
                      </w:r>
                      <w:r w:rsidR="00937F7A" w:rsidRPr="00F96800">
                        <w:rPr>
                          <w:rFonts w:ascii="Arial" w:hAnsi="Arial" w:cs="Arial"/>
                          <w:color w:val="FFFFFF" w:themeColor="background1"/>
                          <w:sz w:val="32"/>
                          <w:szCs w:val="32"/>
                        </w:rPr>
                        <w:t>ew GCSE</w:t>
                      </w:r>
                    </w:p>
                    <w:p w14:paraId="78576EE3" w14:textId="2AFE0F23" w:rsidR="00DC4EDC" w:rsidRPr="0092521B" w:rsidRDefault="00937F7A" w:rsidP="0092521B">
                      <w:pPr>
                        <w:jc w:val="right"/>
                        <w:rPr>
                          <w:rFonts w:ascii="Arial" w:hAnsi="Arial" w:cs="Arial"/>
                          <w:color w:val="FFFFFF" w:themeColor="background1"/>
                          <w:sz w:val="18"/>
                          <w:szCs w:val="18"/>
                        </w:rPr>
                      </w:pPr>
                      <w:r w:rsidRPr="00937F7A">
                        <w:rPr>
                          <w:rFonts w:ascii="Arial" w:hAnsi="Arial" w:cs="Arial"/>
                          <w:color w:val="FFFFFF" w:themeColor="background1"/>
                          <w:sz w:val="18"/>
                          <w:szCs w:val="18"/>
                        </w:rPr>
                        <w:t>NCP1</w:t>
                      </w:r>
                      <w:r w:rsidR="002E12BE">
                        <w:rPr>
                          <w:rFonts w:ascii="Arial" w:hAnsi="Arial" w:cs="Arial"/>
                          <w:color w:val="FFFFFF" w:themeColor="background1"/>
                          <w:sz w:val="18"/>
                          <w:szCs w:val="18"/>
                        </w:rPr>
                        <w:t>9</w:t>
                      </w:r>
                      <w:r w:rsidRPr="00937F7A">
                        <w:rPr>
                          <w:rFonts w:ascii="Arial" w:hAnsi="Arial" w:cs="Arial"/>
                          <w:color w:val="FFFFFF" w:themeColor="background1"/>
                          <w:sz w:val="18"/>
                          <w:szCs w:val="18"/>
                        </w:rPr>
                        <w:t>-</w:t>
                      </w:r>
                      <w:r w:rsidR="00CE19BD">
                        <w:rPr>
                          <w:rFonts w:ascii="Arial" w:hAnsi="Arial" w:cs="Arial"/>
                          <w:color w:val="FFFFFF" w:themeColor="background1"/>
                          <w:sz w:val="18"/>
                          <w:szCs w:val="18"/>
                        </w:rPr>
                        <w:t>1</w:t>
                      </w:r>
                      <w:r w:rsidR="002E12BE">
                        <w:rPr>
                          <w:rFonts w:ascii="Arial" w:hAnsi="Arial" w:cs="Arial"/>
                          <w:color w:val="FFFFFF" w:themeColor="background1"/>
                          <w:sz w:val="18"/>
                          <w:szCs w:val="18"/>
                        </w:rPr>
                        <w:t>9</w:t>
                      </w:r>
                    </w:p>
                  </w:txbxContent>
                </v:textbox>
              </v:shape>
            </w:pict>
          </mc:Fallback>
        </mc:AlternateContent>
      </w:r>
    </w:p>
    <w:p w14:paraId="6F6C151C" w14:textId="1F42E994" w:rsidR="00906534" w:rsidRDefault="00906534" w:rsidP="00DD441F">
      <w:pPr>
        <w:jc w:val="right"/>
      </w:pPr>
    </w:p>
    <w:p w14:paraId="37D4A00E" w14:textId="1F3AB86F" w:rsidR="00906534" w:rsidRDefault="00906534" w:rsidP="00604E2B"/>
    <w:p w14:paraId="72DF5E8D" w14:textId="3AF5E8FA" w:rsidR="009C4262" w:rsidRDefault="009C4262" w:rsidP="00D22BC0">
      <w:pPr>
        <w:spacing w:after="0"/>
        <w:rPr>
          <w:rFonts w:ascii="Arial" w:hAnsi="Arial" w:cs="Arial"/>
          <w:sz w:val="20"/>
          <w:szCs w:val="20"/>
        </w:rPr>
      </w:pPr>
    </w:p>
    <w:p w14:paraId="32ED4036" w14:textId="765EC8C7" w:rsidR="000D3479" w:rsidRPr="001B738B" w:rsidRDefault="00614173" w:rsidP="001B738B">
      <w:pPr>
        <w:rPr>
          <w:rFonts w:ascii="Arial" w:hAnsi="Arial" w:cs="Arial"/>
          <w:sz w:val="20"/>
          <w:szCs w:val="20"/>
        </w:rPr>
      </w:pPr>
      <w:r w:rsidRPr="009C4262">
        <w:rPr>
          <w:rFonts w:ascii="Arial" w:hAnsi="Arial" w:cs="Arial"/>
          <w:noProof/>
          <w:sz w:val="20"/>
          <w:szCs w:val="20"/>
          <w:lang w:eastAsia="en-GB"/>
        </w:rPr>
        <mc:AlternateContent>
          <mc:Choice Requires="wps">
            <w:drawing>
              <wp:anchor distT="0" distB="0" distL="114300" distR="114300" simplePos="0" relativeHeight="251676672" behindDoc="0" locked="0" layoutInCell="1" allowOverlap="1" wp14:anchorId="1044F334" wp14:editId="11E785D6">
                <wp:simplePos x="0" y="0"/>
                <wp:positionH relativeFrom="column">
                  <wp:posOffset>55245</wp:posOffset>
                </wp:positionH>
                <wp:positionV relativeFrom="paragraph">
                  <wp:posOffset>22225</wp:posOffset>
                </wp:positionV>
                <wp:extent cx="6810375" cy="490855"/>
                <wp:effectExtent l="0" t="0" r="28575" b="23495"/>
                <wp:wrapNone/>
                <wp:docPr id="9" name="Text Box 9"/>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3438E73F" w14:textId="15A320AC" w:rsidR="00504031" w:rsidRPr="00875FD5" w:rsidRDefault="00614173" w:rsidP="00504031">
                            <w:pPr>
                              <w:rPr>
                                <w:rFonts w:ascii="Arial" w:hAnsi="Arial" w:cs="Arial"/>
                                <w:color w:val="FFFFFF" w:themeColor="background1"/>
                                <w:sz w:val="36"/>
                                <w:szCs w:val="36"/>
                              </w:rPr>
                            </w:pPr>
                            <w:r>
                              <w:rPr>
                                <w:rFonts w:ascii="Arial" w:hAnsi="Arial" w:cs="Arial"/>
                                <w:color w:val="FFFFFF" w:themeColor="background1"/>
                                <w:sz w:val="36"/>
                                <w:szCs w:val="36"/>
                              </w:rPr>
                              <w:t xml:space="preserve">Modelling with Quadratics </w:t>
                            </w:r>
                            <w:r w:rsidR="007E59F4">
                              <w:rPr>
                                <w:rFonts w:ascii="Arial" w:hAnsi="Arial" w:cs="Arial"/>
                                <w:color w:val="FFFFFF" w:themeColor="background1"/>
                                <w:sz w:val="36"/>
                                <w:szCs w:val="36"/>
                              </w:rPr>
                              <w:t>- Camber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4F334" id="Text Box 9" o:spid="_x0000_s1027" type="#_x0000_t202" style="position:absolute;margin-left:4.35pt;margin-top:1.75pt;width:536.25pt;height:38.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" fillcolor="#00628c" strokecolor="#00628c" strokeweight=".5pt">
                <v:textbox>
                  <w:txbxContent>
                    <w:p w14:paraId="3438E73F" w14:textId="15A320AC" w:rsidR="00504031" w:rsidRPr="00875FD5" w:rsidRDefault="00614173" w:rsidP="00504031">
                      <w:pPr>
                        <w:rPr>
                          <w:rFonts w:ascii="Arial" w:hAnsi="Arial" w:cs="Arial"/>
                          <w:color w:val="FFFFFF" w:themeColor="background1"/>
                          <w:sz w:val="36"/>
                          <w:szCs w:val="36"/>
                        </w:rPr>
                      </w:pPr>
                      <w:r>
                        <w:rPr>
                          <w:rFonts w:ascii="Arial" w:hAnsi="Arial" w:cs="Arial"/>
                          <w:color w:val="FFFFFF" w:themeColor="background1"/>
                          <w:sz w:val="36"/>
                          <w:szCs w:val="36"/>
                        </w:rPr>
                        <w:t xml:space="preserve">Modelling with Quadratics </w:t>
                      </w:r>
                      <w:r w:rsidR="007E59F4">
                        <w:rPr>
                          <w:rFonts w:ascii="Arial" w:hAnsi="Arial" w:cs="Arial"/>
                          <w:color w:val="FFFFFF" w:themeColor="background1"/>
                          <w:sz w:val="36"/>
                          <w:szCs w:val="36"/>
                        </w:rPr>
                        <w:t>- Camber</w:t>
                      </w:r>
                    </w:p>
                  </w:txbxContent>
                </v:textbox>
              </v:shape>
            </w:pict>
          </mc:Fallback>
        </mc:AlternateContent>
      </w:r>
    </w:p>
    <w:p w14:paraId="36055688" w14:textId="0C6F7A51" w:rsidR="001B738B" w:rsidRPr="001B738B" w:rsidRDefault="001B738B" w:rsidP="001B738B">
      <w:pPr>
        <w:rPr>
          <w:rFonts w:ascii="Arial" w:hAnsi="Arial" w:cs="Arial"/>
          <w:sz w:val="20"/>
          <w:szCs w:val="20"/>
        </w:rPr>
      </w:pPr>
    </w:p>
    <w:p w14:paraId="3D01A551" w14:textId="3E4E9CB2" w:rsidR="001B738B" w:rsidRDefault="00614173" w:rsidP="001B738B">
      <w:pPr>
        <w:rPr>
          <w:rFonts w:ascii="Arial" w:hAnsi="Arial" w:cs="Arial"/>
          <w:sz w:val="20"/>
          <w:szCs w:val="20"/>
        </w:rPr>
      </w:pPr>
      <w:r w:rsidRPr="009C4262">
        <w:rPr>
          <w:rFonts w:ascii="Arial" w:hAnsi="Arial" w:cs="Arial"/>
          <w:noProof/>
          <w:sz w:val="20"/>
          <w:szCs w:val="20"/>
          <w:lang w:eastAsia="en-GB"/>
        </w:rPr>
        <mc:AlternateContent>
          <mc:Choice Requires="wps">
            <w:drawing>
              <wp:anchor distT="0" distB="0" distL="114300" distR="114300" simplePos="0" relativeHeight="251670528" behindDoc="0" locked="0" layoutInCell="1" allowOverlap="1" wp14:anchorId="237D07C7" wp14:editId="68DE247D">
                <wp:simplePos x="0" y="0"/>
                <wp:positionH relativeFrom="column">
                  <wp:posOffset>61415</wp:posOffset>
                </wp:positionH>
                <wp:positionV relativeFrom="paragraph">
                  <wp:posOffset>117115</wp:posOffset>
                </wp:positionV>
                <wp:extent cx="6687517" cy="8393373"/>
                <wp:effectExtent l="0" t="0" r="18415" b="27305"/>
                <wp:wrapNone/>
                <wp:docPr id="3" name="Text Box 3"/>
                <wp:cNvGraphicFramePr/>
                <a:graphic xmlns:a="http://schemas.openxmlformats.org/drawingml/2006/main">
                  <a:graphicData uri="http://schemas.microsoft.com/office/word/2010/wordprocessingShape">
                    <wps:wsp>
                      <wps:cNvSpPr txBox="1"/>
                      <wps:spPr>
                        <a:xfrm>
                          <a:off x="0" y="0"/>
                          <a:ext cx="6687517" cy="8393373"/>
                        </a:xfrm>
                        <a:prstGeom prst="rect">
                          <a:avLst/>
                        </a:prstGeom>
                        <a:solidFill>
                          <a:sysClr val="window" lastClr="FFFFFF"/>
                        </a:solidFill>
                        <a:ln w="6350">
                          <a:solidFill>
                            <a:srgbClr val="00628C"/>
                          </a:solidFill>
                        </a:ln>
                      </wps:spPr>
                      <wps:txbx>
                        <w:txbxContent>
                          <w:p w14:paraId="55D1D978" w14:textId="2D2AC8B8" w:rsidR="00504031" w:rsidRDefault="00504031" w:rsidP="00614173">
                            <w:pPr>
                              <w:rPr>
                                <w:sz w:val="28"/>
                                <w:szCs w:val="28"/>
                              </w:rPr>
                            </w:pPr>
                          </w:p>
                          <w:p w14:paraId="2CA8ED40" w14:textId="4FD56EC6" w:rsidR="002E12BE" w:rsidRDefault="002E12BE" w:rsidP="00614173">
                            <w:pPr>
                              <w:rPr>
                                <w:rFonts w:hAnsi="Calibri"/>
                                <w:b/>
                                <w:bCs/>
                                <w:color w:val="000000" w:themeColor="text1"/>
                                <w:kern w:val="24"/>
                                <w:sz w:val="36"/>
                                <w:szCs w:val="36"/>
                              </w:rPr>
                            </w:pPr>
                            <w:r w:rsidRPr="002E12BE">
                              <w:rPr>
                                <w:rFonts w:hAnsi="Calibri"/>
                                <w:b/>
                                <w:bCs/>
                                <w:color w:val="000000" w:themeColor="text1"/>
                                <w:kern w:val="24"/>
                                <w:sz w:val="36"/>
                                <w:szCs w:val="36"/>
                              </w:rPr>
                              <w:drawing>
                                <wp:inline distT="0" distB="0" distL="0" distR="0" wp14:anchorId="4A078C2D" wp14:editId="44C9415D">
                                  <wp:extent cx="6497955" cy="1903095"/>
                                  <wp:effectExtent l="19050" t="19050" r="17145" b="20955"/>
                                  <wp:docPr id="4" name="Content Placeholder 3">
                                    <a:extLst xmlns:a="http://schemas.openxmlformats.org/drawingml/2006/main">
                                      <a:ext uri="{FF2B5EF4-FFF2-40B4-BE49-F238E27FC236}">
                                        <a16:creationId xmlns:a16="http://schemas.microsoft.com/office/drawing/2014/main" id="{8EED3D24-E80F-4BBE-AC07-6BEBA1E63F56}"/>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8EED3D24-E80F-4BBE-AC07-6BEBA1E63F56}"/>
                                              </a:ext>
                                            </a:extLst>
                                          </pic:cNvPr>
                                          <pic:cNvPicPr>
                                            <a:picLocks noGrp="1" noChangeAspect="1"/>
                                          </pic:cNvPicPr>
                                        </pic:nvPicPr>
                                        <pic:blipFill rotWithShape="1">
                                          <a:blip r:embed="rId9"/>
                                          <a:srcRect l="23852" t="41134" r="18271" b="28728"/>
                                          <a:stretch/>
                                        </pic:blipFill>
                                        <pic:spPr bwMode="auto">
                                          <a:xfrm>
                                            <a:off x="0" y="0"/>
                                            <a:ext cx="6497955" cy="1903095"/>
                                          </a:xfrm>
                                          <a:prstGeom prst="rect">
                                            <a:avLst/>
                                          </a:prstGeom>
                                          <a:noFill/>
                                          <a:ln>
                                            <a:solidFill>
                                              <a:schemeClr val="accent2"/>
                                            </a:solidFill>
                                          </a:ln>
                                        </pic:spPr>
                                      </pic:pic>
                                    </a:graphicData>
                                  </a:graphic>
                                </wp:inline>
                              </w:drawing>
                            </w:r>
                          </w:p>
                          <w:p w14:paraId="616D47F7" w14:textId="77DD6B0B" w:rsidR="002E12BE" w:rsidRDefault="002E12BE" w:rsidP="00614173">
                            <w:pPr>
                              <w:rPr>
                                <w:rFonts w:hAnsi="Calibri"/>
                                <w:b/>
                                <w:bCs/>
                                <w:color w:val="000000" w:themeColor="text1"/>
                                <w:kern w:val="24"/>
                                <w:sz w:val="36"/>
                                <w:szCs w:val="36"/>
                              </w:rPr>
                            </w:pPr>
                          </w:p>
                          <w:p w14:paraId="0460722C" w14:textId="50E24951" w:rsidR="002E12BE" w:rsidRDefault="002E12BE" w:rsidP="00614173">
                            <w:pPr>
                              <w:rPr>
                                <w:rFonts w:hAnsi="Calibri"/>
                                <w:b/>
                                <w:bCs/>
                                <w:color w:val="000000" w:themeColor="text1"/>
                                <w:kern w:val="24"/>
                                <w:sz w:val="36"/>
                                <w:szCs w:val="36"/>
                              </w:rPr>
                            </w:pPr>
                            <w:r>
                              <w:rPr>
                                <w:rFonts w:hAnsi="Calibri"/>
                                <w:b/>
                                <w:bCs/>
                                <w:color w:val="000000" w:themeColor="text1"/>
                                <w:kern w:val="24"/>
                                <w:sz w:val="36"/>
                                <w:szCs w:val="36"/>
                              </w:rPr>
                              <w:t>Model the road surface of a single carriageway with two lanes in the UK using a quadratic model</w:t>
                            </w:r>
                            <w:r w:rsidR="00854EA3">
                              <w:rPr>
                                <w:rFonts w:hAnsi="Calibri"/>
                                <w:b/>
                                <w:bCs/>
                                <w:color w:val="000000" w:themeColor="text1"/>
                                <w:kern w:val="24"/>
                                <w:sz w:val="36"/>
                                <w:szCs w:val="36"/>
                              </w:rPr>
                              <w:t>.</w:t>
                            </w:r>
                          </w:p>
                          <w:p w14:paraId="290FD156" w14:textId="4D135893" w:rsidR="002E12BE" w:rsidRDefault="002E12BE" w:rsidP="00614173">
                            <w:pPr>
                              <w:rPr>
                                <w:rFonts w:hAnsi="Calibri"/>
                                <w:b/>
                                <w:bCs/>
                                <w:color w:val="000000" w:themeColor="text1"/>
                                <w:kern w:val="24"/>
                                <w:sz w:val="36"/>
                                <w:szCs w:val="36"/>
                              </w:rPr>
                            </w:pPr>
                          </w:p>
                          <w:p w14:paraId="7A39E1DB" w14:textId="17C3E2D8" w:rsidR="00854EA3" w:rsidRDefault="00854EA3" w:rsidP="00614173">
                            <w:pPr>
                              <w:rPr>
                                <w:rFonts w:hAnsi="Calibri"/>
                                <w:b/>
                                <w:bCs/>
                                <w:color w:val="000000" w:themeColor="text1"/>
                                <w:kern w:val="24"/>
                                <w:sz w:val="36"/>
                                <w:szCs w:val="36"/>
                              </w:rPr>
                            </w:pPr>
                            <w:r>
                              <w:rPr>
                                <w:rFonts w:hAnsi="Calibri"/>
                                <w:b/>
                                <w:bCs/>
                                <w:color w:val="000000" w:themeColor="text1"/>
                                <w:kern w:val="24"/>
                                <w:sz w:val="36"/>
                                <w:szCs w:val="36"/>
                              </w:rPr>
                              <w:t>--------------------------------------------------------------------------------------------</w:t>
                            </w:r>
                          </w:p>
                          <w:p w14:paraId="5B58986F" w14:textId="7428F6E0" w:rsidR="002E12BE" w:rsidRDefault="002E12BE" w:rsidP="00614173">
                            <w:pPr>
                              <w:rPr>
                                <w:rFonts w:hAnsi="Calibri"/>
                                <w:b/>
                                <w:bCs/>
                                <w:color w:val="000000" w:themeColor="text1"/>
                                <w:kern w:val="24"/>
                                <w:sz w:val="36"/>
                                <w:szCs w:val="36"/>
                              </w:rPr>
                            </w:pPr>
                            <w:r>
                              <w:rPr>
                                <w:rFonts w:hAnsi="Calibri"/>
                                <w:b/>
                                <w:bCs/>
                                <w:color w:val="000000" w:themeColor="text1"/>
                                <w:kern w:val="24"/>
                                <w:sz w:val="36"/>
                                <w:szCs w:val="36"/>
                              </w:rPr>
                              <w:t xml:space="preserve">Information </w:t>
                            </w:r>
                          </w:p>
                          <w:p w14:paraId="7B1B90F8" w14:textId="199A8253" w:rsidR="002E12BE" w:rsidRPr="002E12BE" w:rsidRDefault="002E12BE" w:rsidP="00614173">
                            <w:pPr>
                              <w:rPr>
                                <w:rFonts w:hAnsi="Calibri"/>
                                <w:color w:val="000000" w:themeColor="text1"/>
                                <w:kern w:val="24"/>
                                <w:sz w:val="36"/>
                                <w:szCs w:val="36"/>
                              </w:rPr>
                            </w:pPr>
                            <w:r>
                              <w:rPr>
                                <w:rFonts w:hAnsi="Calibri"/>
                                <w:b/>
                                <w:bCs/>
                                <w:color w:val="000000" w:themeColor="text1"/>
                                <w:kern w:val="24"/>
                                <w:sz w:val="36"/>
                                <w:szCs w:val="36"/>
                              </w:rPr>
                              <w:t>Single carriageway with two lanes</w:t>
                            </w:r>
                            <w:r>
                              <w:rPr>
                                <w:rFonts w:hAnsi="Calibri"/>
                                <w:color w:val="000000" w:themeColor="text1"/>
                                <w:kern w:val="24"/>
                                <w:sz w:val="36"/>
                                <w:szCs w:val="36"/>
                              </w:rPr>
                              <w:t> (one in either direction): 5.5m to 7.3m, depending on the traffic and number of access points on the road (like driveways). If it’s a bus route the minimum is 6m (residential street) or 6.75m or 6.9m for other routes depending on the bus. Standard residential streets can be as narrow as 5.5m, as can be rural roads</w:t>
                            </w:r>
                            <w:r>
                              <w:rPr>
                                <w:rFonts w:hAnsi="Calibri"/>
                                <w:color w:val="000000" w:themeColor="text1"/>
                                <w:kern w:val="24"/>
                                <w:sz w:val="36"/>
                                <w:szCs w:val="36"/>
                              </w:rPr>
                              <w:t>.</w:t>
                            </w:r>
                          </w:p>
                          <w:p w14:paraId="153B52B1" w14:textId="4F10D77E" w:rsidR="002E12BE" w:rsidRDefault="002E12BE" w:rsidP="002E12BE">
                            <w:pPr>
                              <w:rPr>
                                <w:sz w:val="36"/>
                                <w:szCs w:val="36"/>
                              </w:rPr>
                            </w:pPr>
                            <w:r w:rsidRPr="002E12BE">
                              <w:rPr>
                                <w:b/>
                                <w:bCs/>
                                <w:sz w:val="36"/>
                                <w:szCs w:val="36"/>
                              </w:rPr>
                              <w:t>Road cambers are usually calculated</w:t>
                            </w:r>
                            <w:r w:rsidRPr="002E12BE">
                              <w:rPr>
                                <w:sz w:val="36"/>
                                <w:szCs w:val="36"/>
                              </w:rPr>
                              <w:t xml:space="preserve"> at around 3 cm of road surface elevation per 30 cm of road width. Whilst essential for maintaining road condition and safety for motorists, it does represent a challenge for learner drivers on the driving test.</w:t>
                            </w:r>
                          </w:p>
                          <w:p w14:paraId="6CACCD07" w14:textId="77777777" w:rsidR="002E12BE" w:rsidRPr="002E12BE" w:rsidRDefault="002E12BE" w:rsidP="002E12BE">
                            <w:pPr>
                              <w:rPr>
                                <w:sz w:val="36"/>
                                <w:szCs w:val="36"/>
                              </w:rPr>
                            </w:pPr>
                          </w:p>
                          <w:p w14:paraId="5DCFA665" w14:textId="178E6708" w:rsidR="002E12BE" w:rsidRPr="00854EA3" w:rsidRDefault="002E12BE" w:rsidP="00614173">
                            <w:pPr>
                              <w:rPr>
                                <w:sz w:val="36"/>
                                <w:szCs w:val="36"/>
                              </w:rPr>
                            </w:pPr>
                            <w:hyperlink r:id="rId10" w:history="1">
                              <w:r w:rsidRPr="002E12BE">
                                <w:rPr>
                                  <w:rStyle w:val="Hyperlink"/>
                                  <w:sz w:val="36"/>
                                  <w:szCs w:val="36"/>
                                </w:rPr>
                                <w:t>https://www.drivingtesttips.biz/road-camber.html</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7D07C7" id="Text Box 3" o:spid="_x0000_s1028" type="#_x0000_t202" style="position:absolute;margin-left:4.85pt;margin-top:9.2pt;width:526.6pt;height:660.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" fillcolor="window" strokecolor="#00628c" strokeweight=".5pt">
                <v:textbox>
                  <w:txbxContent>
                    <w:p w14:paraId="55D1D978" w14:textId="2D2AC8B8" w:rsidR="00504031" w:rsidRDefault="00504031" w:rsidP="00614173">
                      <w:pPr>
                        <w:rPr>
                          <w:sz w:val="28"/>
                          <w:szCs w:val="28"/>
                        </w:rPr>
                      </w:pPr>
                    </w:p>
                    <w:p w14:paraId="2CA8ED40" w14:textId="4FD56EC6" w:rsidR="002E12BE" w:rsidRDefault="002E12BE" w:rsidP="00614173">
                      <w:pPr>
                        <w:rPr>
                          <w:rFonts w:hAnsi="Calibri"/>
                          <w:b/>
                          <w:bCs/>
                          <w:color w:val="000000" w:themeColor="text1"/>
                          <w:kern w:val="24"/>
                          <w:sz w:val="36"/>
                          <w:szCs w:val="36"/>
                        </w:rPr>
                      </w:pPr>
                      <w:r w:rsidRPr="002E12BE">
                        <w:rPr>
                          <w:rFonts w:hAnsi="Calibri"/>
                          <w:b/>
                          <w:bCs/>
                          <w:color w:val="000000" w:themeColor="text1"/>
                          <w:kern w:val="24"/>
                          <w:sz w:val="36"/>
                          <w:szCs w:val="36"/>
                        </w:rPr>
                        <w:drawing>
                          <wp:inline distT="0" distB="0" distL="0" distR="0" wp14:anchorId="4A078C2D" wp14:editId="44C9415D">
                            <wp:extent cx="6497955" cy="1903095"/>
                            <wp:effectExtent l="19050" t="19050" r="17145" b="20955"/>
                            <wp:docPr id="4" name="Content Placeholder 3">
                              <a:extLst xmlns:a="http://schemas.openxmlformats.org/drawingml/2006/main">
                                <a:ext uri="{FF2B5EF4-FFF2-40B4-BE49-F238E27FC236}">
                                  <a16:creationId xmlns:a16="http://schemas.microsoft.com/office/drawing/2014/main" id="{8EED3D24-E80F-4BBE-AC07-6BEBA1E63F56}"/>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8EED3D24-E80F-4BBE-AC07-6BEBA1E63F56}"/>
                                        </a:ext>
                                      </a:extLst>
                                    </pic:cNvPr>
                                    <pic:cNvPicPr>
                                      <a:picLocks noGrp="1" noChangeAspect="1"/>
                                    </pic:cNvPicPr>
                                  </pic:nvPicPr>
                                  <pic:blipFill rotWithShape="1">
                                    <a:blip r:embed="rId9"/>
                                    <a:srcRect l="23852" t="41134" r="18271" b="28728"/>
                                    <a:stretch/>
                                  </pic:blipFill>
                                  <pic:spPr bwMode="auto">
                                    <a:xfrm>
                                      <a:off x="0" y="0"/>
                                      <a:ext cx="6497955" cy="1903095"/>
                                    </a:xfrm>
                                    <a:prstGeom prst="rect">
                                      <a:avLst/>
                                    </a:prstGeom>
                                    <a:noFill/>
                                    <a:ln>
                                      <a:solidFill>
                                        <a:schemeClr val="accent2"/>
                                      </a:solidFill>
                                    </a:ln>
                                  </pic:spPr>
                                </pic:pic>
                              </a:graphicData>
                            </a:graphic>
                          </wp:inline>
                        </w:drawing>
                      </w:r>
                    </w:p>
                    <w:p w14:paraId="616D47F7" w14:textId="77DD6B0B" w:rsidR="002E12BE" w:rsidRDefault="002E12BE" w:rsidP="00614173">
                      <w:pPr>
                        <w:rPr>
                          <w:rFonts w:hAnsi="Calibri"/>
                          <w:b/>
                          <w:bCs/>
                          <w:color w:val="000000" w:themeColor="text1"/>
                          <w:kern w:val="24"/>
                          <w:sz w:val="36"/>
                          <w:szCs w:val="36"/>
                        </w:rPr>
                      </w:pPr>
                    </w:p>
                    <w:p w14:paraId="0460722C" w14:textId="50E24951" w:rsidR="002E12BE" w:rsidRDefault="002E12BE" w:rsidP="00614173">
                      <w:pPr>
                        <w:rPr>
                          <w:rFonts w:hAnsi="Calibri"/>
                          <w:b/>
                          <w:bCs/>
                          <w:color w:val="000000" w:themeColor="text1"/>
                          <w:kern w:val="24"/>
                          <w:sz w:val="36"/>
                          <w:szCs w:val="36"/>
                        </w:rPr>
                      </w:pPr>
                      <w:r>
                        <w:rPr>
                          <w:rFonts w:hAnsi="Calibri"/>
                          <w:b/>
                          <w:bCs/>
                          <w:color w:val="000000" w:themeColor="text1"/>
                          <w:kern w:val="24"/>
                          <w:sz w:val="36"/>
                          <w:szCs w:val="36"/>
                        </w:rPr>
                        <w:t>Model the road surface of a single carriageway with two lanes in the UK using a quadratic model</w:t>
                      </w:r>
                      <w:r w:rsidR="00854EA3">
                        <w:rPr>
                          <w:rFonts w:hAnsi="Calibri"/>
                          <w:b/>
                          <w:bCs/>
                          <w:color w:val="000000" w:themeColor="text1"/>
                          <w:kern w:val="24"/>
                          <w:sz w:val="36"/>
                          <w:szCs w:val="36"/>
                        </w:rPr>
                        <w:t>.</w:t>
                      </w:r>
                    </w:p>
                    <w:p w14:paraId="290FD156" w14:textId="4D135893" w:rsidR="002E12BE" w:rsidRDefault="002E12BE" w:rsidP="00614173">
                      <w:pPr>
                        <w:rPr>
                          <w:rFonts w:hAnsi="Calibri"/>
                          <w:b/>
                          <w:bCs/>
                          <w:color w:val="000000" w:themeColor="text1"/>
                          <w:kern w:val="24"/>
                          <w:sz w:val="36"/>
                          <w:szCs w:val="36"/>
                        </w:rPr>
                      </w:pPr>
                    </w:p>
                    <w:p w14:paraId="7A39E1DB" w14:textId="17C3E2D8" w:rsidR="00854EA3" w:rsidRDefault="00854EA3" w:rsidP="00614173">
                      <w:pPr>
                        <w:rPr>
                          <w:rFonts w:hAnsi="Calibri"/>
                          <w:b/>
                          <w:bCs/>
                          <w:color w:val="000000" w:themeColor="text1"/>
                          <w:kern w:val="24"/>
                          <w:sz w:val="36"/>
                          <w:szCs w:val="36"/>
                        </w:rPr>
                      </w:pPr>
                      <w:r>
                        <w:rPr>
                          <w:rFonts w:hAnsi="Calibri"/>
                          <w:b/>
                          <w:bCs/>
                          <w:color w:val="000000" w:themeColor="text1"/>
                          <w:kern w:val="24"/>
                          <w:sz w:val="36"/>
                          <w:szCs w:val="36"/>
                        </w:rPr>
                        <w:t>--------------------------------------------------------------------------------------------</w:t>
                      </w:r>
                    </w:p>
                    <w:p w14:paraId="5B58986F" w14:textId="7428F6E0" w:rsidR="002E12BE" w:rsidRDefault="002E12BE" w:rsidP="00614173">
                      <w:pPr>
                        <w:rPr>
                          <w:rFonts w:hAnsi="Calibri"/>
                          <w:b/>
                          <w:bCs/>
                          <w:color w:val="000000" w:themeColor="text1"/>
                          <w:kern w:val="24"/>
                          <w:sz w:val="36"/>
                          <w:szCs w:val="36"/>
                        </w:rPr>
                      </w:pPr>
                      <w:r>
                        <w:rPr>
                          <w:rFonts w:hAnsi="Calibri"/>
                          <w:b/>
                          <w:bCs/>
                          <w:color w:val="000000" w:themeColor="text1"/>
                          <w:kern w:val="24"/>
                          <w:sz w:val="36"/>
                          <w:szCs w:val="36"/>
                        </w:rPr>
                        <w:t xml:space="preserve">Information </w:t>
                      </w:r>
                    </w:p>
                    <w:p w14:paraId="7B1B90F8" w14:textId="199A8253" w:rsidR="002E12BE" w:rsidRPr="002E12BE" w:rsidRDefault="002E12BE" w:rsidP="00614173">
                      <w:pPr>
                        <w:rPr>
                          <w:rFonts w:hAnsi="Calibri"/>
                          <w:color w:val="000000" w:themeColor="text1"/>
                          <w:kern w:val="24"/>
                          <w:sz w:val="36"/>
                          <w:szCs w:val="36"/>
                        </w:rPr>
                      </w:pPr>
                      <w:r>
                        <w:rPr>
                          <w:rFonts w:hAnsi="Calibri"/>
                          <w:b/>
                          <w:bCs/>
                          <w:color w:val="000000" w:themeColor="text1"/>
                          <w:kern w:val="24"/>
                          <w:sz w:val="36"/>
                          <w:szCs w:val="36"/>
                        </w:rPr>
                        <w:t>Single carriageway with two lanes</w:t>
                      </w:r>
                      <w:r>
                        <w:rPr>
                          <w:rFonts w:hAnsi="Calibri"/>
                          <w:color w:val="000000" w:themeColor="text1"/>
                          <w:kern w:val="24"/>
                          <w:sz w:val="36"/>
                          <w:szCs w:val="36"/>
                        </w:rPr>
                        <w:t> (one in either direction): 5.5m to 7.3m, depending on the traffic and number of access points on the road (like driveways). If it’s a bus route the minimum is 6m (residential street) or 6.75m or 6.9m for other routes depending on the bus. Standard residential streets can be as narrow as 5.5m, as can be rural roads</w:t>
                      </w:r>
                      <w:r>
                        <w:rPr>
                          <w:rFonts w:hAnsi="Calibri"/>
                          <w:color w:val="000000" w:themeColor="text1"/>
                          <w:kern w:val="24"/>
                          <w:sz w:val="36"/>
                          <w:szCs w:val="36"/>
                        </w:rPr>
                        <w:t>.</w:t>
                      </w:r>
                    </w:p>
                    <w:p w14:paraId="153B52B1" w14:textId="4F10D77E" w:rsidR="002E12BE" w:rsidRDefault="002E12BE" w:rsidP="002E12BE">
                      <w:pPr>
                        <w:rPr>
                          <w:sz w:val="36"/>
                          <w:szCs w:val="36"/>
                        </w:rPr>
                      </w:pPr>
                      <w:r w:rsidRPr="002E12BE">
                        <w:rPr>
                          <w:b/>
                          <w:bCs/>
                          <w:sz w:val="36"/>
                          <w:szCs w:val="36"/>
                        </w:rPr>
                        <w:t>Road cambers are usually calculated</w:t>
                      </w:r>
                      <w:r w:rsidRPr="002E12BE">
                        <w:rPr>
                          <w:sz w:val="36"/>
                          <w:szCs w:val="36"/>
                        </w:rPr>
                        <w:t xml:space="preserve"> at around 3 cm of road surface elevation per 30 cm of road width. Whilst essential for maintaining road condition and safety for motorists, it does represent a challenge for learner drivers on the driving test.</w:t>
                      </w:r>
                    </w:p>
                    <w:p w14:paraId="6CACCD07" w14:textId="77777777" w:rsidR="002E12BE" w:rsidRPr="002E12BE" w:rsidRDefault="002E12BE" w:rsidP="002E12BE">
                      <w:pPr>
                        <w:rPr>
                          <w:sz w:val="36"/>
                          <w:szCs w:val="36"/>
                        </w:rPr>
                      </w:pPr>
                    </w:p>
                    <w:p w14:paraId="5DCFA665" w14:textId="178E6708" w:rsidR="002E12BE" w:rsidRPr="00854EA3" w:rsidRDefault="002E12BE" w:rsidP="00614173">
                      <w:pPr>
                        <w:rPr>
                          <w:sz w:val="36"/>
                          <w:szCs w:val="36"/>
                        </w:rPr>
                      </w:pPr>
                      <w:hyperlink r:id="rId11" w:history="1">
                        <w:r w:rsidRPr="002E12BE">
                          <w:rPr>
                            <w:rStyle w:val="Hyperlink"/>
                            <w:sz w:val="36"/>
                            <w:szCs w:val="36"/>
                          </w:rPr>
                          <w:t>https://www.drivingtesttips.biz/road-camber.html</w:t>
                        </w:r>
                      </w:hyperlink>
                    </w:p>
                  </w:txbxContent>
                </v:textbox>
              </v:shape>
            </w:pict>
          </mc:Fallback>
        </mc:AlternateContent>
      </w:r>
    </w:p>
    <w:p w14:paraId="665A7CEF" w14:textId="169F1171" w:rsidR="00F02C22" w:rsidRDefault="00F02C22" w:rsidP="001B738B">
      <w:pPr>
        <w:rPr>
          <w:rFonts w:ascii="Arial" w:hAnsi="Arial" w:cs="Arial"/>
          <w:sz w:val="20"/>
          <w:szCs w:val="20"/>
        </w:rPr>
      </w:pPr>
    </w:p>
    <w:p w14:paraId="5DF20A53" w14:textId="669EDF7A" w:rsidR="00F02C22" w:rsidRPr="00F02C22" w:rsidRDefault="00F02C22" w:rsidP="00F02C22">
      <w:pPr>
        <w:rPr>
          <w:rFonts w:ascii="Arial" w:hAnsi="Arial" w:cs="Arial"/>
          <w:sz w:val="20"/>
          <w:szCs w:val="20"/>
        </w:rPr>
      </w:pPr>
    </w:p>
    <w:p w14:paraId="2105A588" w14:textId="4B42F36E" w:rsidR="00F02C22" w:rsidRPr="00F02C22" w:rsidRDefault="00F02C22" w:rsidP="00F02C22">
      <w:pPr>
        <w:rPr>
          <w:rFonts w:ascii="Arial" w:hAnsi="Arial" w:cs="Arial"/>
          <w:sz w:val="20"/>
          <w:szCs w:val="20"/>
        </w:rPr>
      </w:pPr>
    </w:p>
    <w:p w14:paraId="13A6B28D" w14:textId="686A76C3" w:rsidR="00F02C22" w:rsidRPr="00F02C22" w:rsidRDefault="00F02C22" w:rsidP="00F02C22">
      <w:pPr>
        <w:rPr>
          <w:rFonts w:ascii="Arial" w:hAnsi="Arial" w:cs="Arial"/>
          <w:sz w:val="20"/>
          <w:szCs w:val="20"/>
        </w:rPr>
      </w:pPr>
    </w:p>
    <w:p w14:paraId="4A325F51" w14:textId="31821057" w:rsidR="00F02C22" w:rsidRPr="00F02C22" w:rsidRDefault="00F02C22" w:rsidP="00F02C22">
      <w:pPr>
        <w:rPr>
          <w:rFonts w:ascii="Arial" w:hAnsi="Arial" w:cs="Arial"/>
          <w:sz w:val="20"/>
          <w:szCs w:val="20"/>
        </w:rPr>
      </w:pPr>
    </w:p>
    <w:p w14:paraId="7E81DEAD" w14:textId="0EF8C5F8" w:rsidR="00F02C22" w:rsidRPr="00F02C22" w:rsidRDefault="00F02C22" w:rsidP="00F02C22">
      <w:pPr>
        <w:rPr>
          <w:rFonts w:ascii="Arial" w:hAnsi="Arial" w:cs="Arial"/>
          <w:sz w:val="20"/>
          <w:szCs w:val="20"/>
        </w:rPr>
      </w:pPr>
    </w:p>
    <w:p w14:paraId="183254F8" w14:textId="7FD6EBF5" w:rsidR="00F02C22" w:rsidRPr="00F02C22" w:rsidRDefault="00F02C22" w:rsidP="00F02C22">
      <w:pPr>
        <w:rPr>
          <w:rFonts w:ascii="Arial" w:hAnsi="Arial" w:cs="Arial"/>
          <w:sz w:val="20"/>
          <w:szCs w:val="20"/>
        </w:rPr>
      </w:pPr>
    </w:p>
    <w:p w14:paraId="1F794F4F" w14:textId="50DA5052" w:rsidR="00F02C22" w:rsidRDefault="00F02C22" w:rsidP="00F02C22">
      <w:pPr>
        <w:rPr>
          <w:rFonts w:ascii="Arial" w:hAnsi="Arial" w:cs="Arial"/>
          <w:sz w:val="20"/>
          <w:szCs w:val="20"/>
        </w:rPr>
      </w:pPr>
    </w:p>
    <w:p w14:paraId="39563007" w14:textId="2D1B0F96" w:rsidR="00F02C22" w:rsidRDefault="00F02C22" w:rsidP="00F02C22">
      <w:pPr>
        <w:rPr>
          <w:rFonts w:ascii="Arial" w:hAnsi="Arial" w:cs="Arial"/>
          <w:sz w:val="20"/>
          <w:szCs w:val="20"/>
        </w:rPr>
      </w:pPr>
    </w:p>
    <w:p w14:paraId="33EF5EC5" w14:textId="3ECDEEAF" w:rsidR="009C4262" w:rsidRDefault="009C4262" w:rsidP="00F96800">
      <w:pPr>
        <w:rPr>
          <w:rFonts w:ascii="Arial" w:hAnsi="Arial" w:cs="Arial"/>
          <w:sz w:val="20"/>
          <w:szCs w:val="20"/>
        </w:rPr>
      </w:pPr>
    </w:p>
    <w:p w14:paraId="71DDC026" w14:textId="54FF0DF6" w:rsidR="009C4262" w:rsidRDefault="009C4262" w:rsidP="00F96800">
      <w:pPr>
        <w:rPr>
          <w:rFonts w:ascii="Arial" w:hAnsi="Arial" w:cs="Arial"/>
          <w:sz w:val="20"/>
          <w:szCs w:val="20"/>
        </w:rPr>
      </w:pPr>
    </w:p>
    <w:p w14:paraId="10BB9AF8" w14:textId="5811EA5E" w:rsidR="009C4262" w:rsidRDefault="009C4262" w:rsidP="00F96800">
      <w:pPr>
        <w:rPr>
          <w:rFonts w:ascii="Arial" w:hAnsi="Arial" w:cs="Arial"/>
          <w:sz w:val="20"/>
          <w:szCs w:val="20"/>
        </w:rPr>
      </w:pPr>
    </w:p>
    <w:p w14:paraId="6CFD865B" w14:textId="0555D1D1" w:rsidR="009C4262" w:rsidRDefault="009C4262" w:rsidP="00F96800">
      <w:pPr>
        <w:rPr>
          <w:rFonts w:ascii="Arial" w:hAnsi="Arial" w:cs="Arial"/>
          <w:sz w:val="20"/>
          <w:szCs w:val="20"/>
        </w:rPr>
      </w:pPr>
    </w:p>
    <w:p w14:paraId="1E37C871" w14:textId="1B920187" w:rsidR="009C4262" w:rsidRDefault="009C4262" w:rsidP="00F96800">
      <w:pPr>
        <w:rPr>
          <w:rFonts w:ascii="Arial" w:hAnsi="Arial" w:cs="Arial"/>
          <w:sz w:val="20"/>
          <w:szCs w:val="20"/>
        </w:rPr>
      </w:pPr>
    </w:p>
    <w:p w14:paraId="7BEC08A2" w14:textId="0831B864" w:rsidR="009C4262" w:rsidRDefault="009C4262" w:rsidP="00F96800">
      <w:pPr>
        <w:rPr>
          <w:rFonts w:ascii="Arial" w:hAnsi="Arial" w:cs="Arial"/>
          <w:sz w:val="20"/>
          <w:szCs w:val="20"/>
        </w:rPr>
      </w:pPr>
    </w:p>
    <w:p w14:paraId="0604E1C5" w14:textId="0BE00F7A" w:rsidR="009C4262" w:rsidRDefault="009C4262" w:rsidP="00F96800">
      <w:pPr>
        <w:rPr>
          <w:rFonts w:ascii="Arial" w:hAnsi="Arial" w:cs="Arial"/>
          <w:sz w:val="20"/>
          <w:szCs w:val="20"/>
        </w:rPr>
      </w:pPr>
    </w:p>
    <w:p w14:paraId="72A16096" w14:textId="16F89F83" w:rsidR="009C4262" w:rsidRDefault="009C4262" w:rsidP="00F96800">
      <w:pPr>
        <w:rPr>
          <w:rFonts w:ascii="Arial" w:hAnsi="Arial" w:cs="Arial"/>
          <w:sz w:val="20"/>
          <w:szCs w:val="20"/>
        </w:rPr>
      </w:pPr>
    </w:p>
    <w:p w14:paraId="7CBBB2DD" w14:textId="391396C2" w:rsidR="009C4262" w:rsidRDefault="009C4262" w:rsidP="00F96800">
      <w:pPr>
        <w:rPr>
          <w:rFonts w:ascii="Arial" w:hAnsi="Arial" w:cs="Arial"/>
          <w:sz w:val="20"/>
          <w:szCs w:val="20"/>
        </w:rPr>
      </w:pPr>
    </w:p>
    <w:p w14:paraId="21376B17" w14:textId="7F628E66" w:rsidR="009C4262" w:rsidRDefault="009C4262" w:rsidP="00F96800">
      <w:pPr>
        <w:rPr>
          <w:rFonts w:ascii="Arial" w:hAnsi="Arial" w:cs="Arial"/>
          <w:sz w:val="20"/>
          <w:szCs w:val="20"/>
        </w:rPr>
      </w:pPr>
    </w:p>
    <w:p w14:paraId="2BF2AF8F" w14:textId="136597C3" w:rsidR="009C4262" w:rsidRDefault="009C4262" w:rsidP="00F96800">
      <w:pPr>
        <w:rPr>
          <w:rFonts w:ascii="Arial" w:hAnsi="Arial" w:cs="Arial"/>
          <w:sz w:val="20"/>
          <w:szCs w:val="20"/>
        </w:rPr>
      </w:pPr>
    </w:p>
    <w:p w14:paraId="461BE047" w14:textId="778DA78F" w:rsidR="009C4262" w:rsidRDefault="009C4262" w:rsidP="00F96800">
      <w:pPr>
        <w:rPr>
          <w:rFonts w:ascii="Arial" w:hAnsi="Arial" w:cs="Arial"/>
          <w:sz w:val="20"/>
          <w:szCs w:val="20"/>
        </w:rPr>
      </w:pPr>
    </w:p>
    <w:p w14:paraId="2EAC8AF7" w14:textId="0231CB9C" w:rsidR="009C4262" w:rsidRDefault="009C4262" w:rsidP="00F96800">
      <w:pPr>
        <w:rPr>
          <w:rFonts w:ascii="Arial" w:hAnsi="Arial" w:cs="Arial"/>
          <w:sz w:val="20"/>
          <w:szCs w:val="20"/>
        </w:rPr>
      </w:pPr>
    </w:p>
    <w:p w14:paraId="5F6E40F6" w14:textId="7BB619EB" w:rsidR="009C4262" w:rsidRDefault="009C4262" w:rsidP="00F96800">
      <w:pPr>
        <w:rPr>
          <w:rFonts w:ascii="Arial" w:hAnsi="Arial" w:cs="Arial"/>
          <w:sz w:val="20"/>
          <w:szCs w:val="20"/>
        </w:rPr>
      </w:pPr>
    </w:p>
    <w:p w14:paraId="720A07CF" w14:textId="4B5CC92F" w:rsidR="009C4262" w:rsidRDefault="009C4262" w:rsidP="00F96800">
      <w:pPr>
        <w:rPr>
          <w:rFonts w:ascii="Arial" w:hAnsi="Arial" w:cs="Arial"/>
          <w:sz w:val="20"/>
          <w:szCs w:val="20"/>
        </w:rPr>
      </w:pPr>
    </w:p>
    <w:p w14:paraId="2AB20A4F" w14:textId="2A2E317D" w:rsidR="009C4262" w:rsidRDefault="009C4262" w:rsidP="00F96800">
      <w:pPr>
        <w:rPr>
          <w:rFonts w:ascii="Arial" w:hAnsi="Arial" w:cs="Arial"/>
          <w:sz w:val="20"/>
          <w:szCs w:val="20"/>
        </w:rPr>
      </w:pPr>
    </w:p>
    <w:p w14:paraId="256DD155" w14:textId="14E8B654" w:rsidR="002867B4" w:rsidRDefault="002867B4" w:rsidP="00F96800">
      <w:pPr>
        <w:rPr>
          <w:rFonts w:ascii="Arial" w:hAnsi="Arial" w:cs="Arial"/>
          <w:sz w:val="20"/>
          <w:szCs w:val="20"/>
        </w:rPr>
      </w:pPr>
    </w:p>
    <w:p w14:paraId="24918347" w14:textId="39B8E0B2" w:rsidR="002867B4" w:rsidRDefault="002867B4" w:rsidP="00F96800">
      <w:pPr>
        <w:rPr>
          <w:rFonts w:ascii="Arial" w:hAnsi="Arial" w:cs="Arial"/>
          <w:sz w:val="20"/>
          <w:szCs w:val="20"/>
        </w:rPr>
      </w:pPr>
    </w:p>
    <w:p w14:paraId="4CF0CD87" w14:textId="3447F8CA" w:rsidR="002867B4" w:rsidRDefault="002867B4" w:rsidP="00F96800">
      <w:pPr>
        <w:rPr>
          <w:rFonts w:ascii="Arial" w:hAnsi="Arial" w:cs="Arial"/>
          <w:sz w:val="20"/>
          <w:szCs w:val="20"/>
        </w:rPr>
      </w:pPr>
    </w:p>
    <w:p w14:paraId="0597461E" w14:textId="77777777" w:rsidR="002867B4" w:rsidRDefault="002867B4" w:rsidP="00F96800">
      <w:pPr>
        <w:rPr>
          <w:rFonts w:ascii="Arial" w:hAnsi="Arial" w:cs="Arial"/>
          <w:sz w:val="20"/>
          <w:szCs w:val="20"/>
        </w:rPr>
      </w:pPr>
    </w:p>
    <w:p w14:paraId="4B5F875B" w14:textId="77777777" w:rsidR="002867B4" w:rsidRDefault="002867B4" w:rsidP="00F96800">
      <w:pPr>
        <w:rPr>
          <w:rFonts w:ascii="Arial" w:hAnsi="Arial" w:cs="Arial"/>
          <w:sz w:val="20"/>
          <w:szCs w:val="20"/>
        </w:rPr>
      </w:pPr>
    </w:p>
    <w:p w14:paraId="50105228" w14:textId="77777777" w:rsidR="002867B4" w:rsidRDefault="002867B4" w:rsidP="00F96800">
      <w:pPr>
        <w:rPr>
          <w:rFonts w:ascii="Arial" w:hAnsi="Arial" w:cs="Arial"/>
          <w:sz w:val="20"/>
          <w:szCs w:val="20"/>
        </w:rPr>
      </w:pPr>
    </w:p>
    <w:p w14:paraId="55EA9656" w14:textId="77777777" w:rsidR="002867B4" w:rsidRDefault="002867B4" w:rsidP="00F96800">
      <w:pPr>
        <w:rPr>
          <w:rFonts w:ascii="Arial" w:hAnsi="Arial" w:cs="Arial"/>
          <w:sz w:val="20"/>
          <w:szCs w:val="20"/>
        </w:rPr>
      </w:pPr>
    </w:p>
    <w:p w14:paraId="5656DB70" w14:textId="77777777" w:rsidR="002867B4" w:rsidRDefault="002867B4" w:rsidP="00F96800">
      <w:pPr>
        <w:rPr>
          <w:rFonts w:ascii="Arial" w:hAnsi="Arial" w:cs="Arial"/>
          <w:sz w:val="20"/>
          <w:szCs w:val="20"/>
        </w:rPr>
      </w:pPr>
    </w:p>
    <w:p w14:paraId="299E1C0B" w14:textId="77777777" w:rsidR="002867B4" w:rsidRDefault="002867B4" w:rsidP="00F96800">
      <w:pPr>
        <w:rPr>
          <w:rFonts w:ascii="Arial" w:hAnsi="Arial" w:cs="Arial"/>
          <w:sz w:val="20"/>
          <w:szCs w:val="20"/>
        </w:rPr>
      </w:pPr>
    </w:p>
    <w:p w14:paraId="61A80796" w14:textId="77777777" w:rsidR="002867B4" w:rsidRDefault="002867B4" w:rsidP="00F96800">
      <w:pPr>
        <w:rPr>
          <w:rFonts w:ascii="Arial" w:hAnsi="Arial" w:cs="Arial"/>
          <w:sz w:val="20"/>
          <w:szCs w:val="20"/>
        </w:rPr>
      </w:pPr>
    </w:p>
    <w:p w14:paraId="2A233EAC" w14:textId="77777777" w:rsidR="002867B4" w:rsidRDefault="002867B4" w:rsidP="00F96800">
      <w:pPr>
        <w:rPr>
          <w:rFonts w:ascii="Arial" w:hAnsi="Arial" w:cs="Arial"/>
          <w:sz w:val="20"/>
          <w:szCs w:val="20"/>
        </w:rPr>
      </w:pPr>
    </w:p>
    <w:p w14:paraId="6A55D18C" w14:textId="36897F91" w:rsidR="00614173" w:rsidRPr="00614173" w:rsidRDefault="00504031" w:rsidP="00614173">
      <w:pPr>
        <w:spacing w:after="200" w:line="276" w:lineRule="auto"/>
        <w:rPr>
          <w:rFonts w:ascii="Arial" w:hAnsi="Arial" w:cs="Arial"/>
          <w:sz w:val="20"/>
          <w:szCs w:val="20"/>
        </w:rPr>
      </w:pPr>
      <w:r>
        <w:rPr>
          <w:rFonts w:ascii="Arial" w:hAnsi="Arial" w:cs="Arial"/>
          <w:sz w:val="20"/>
          <w:szCs w:val="20"/>
        </w:rPr>
        <w:br w:type="page"/>
      </w:r>
    </w:p>
    <w:p w14:paraId="44EDD24F" w14:textId="525D7ADB" w:rsidR="00614173" w:rsidRPr="00955B8A" w:rsidRDefault="00614173" w:rsidP="00614173">
      <w:pPr>
        <w:spacing w:after="200" w:line="276" w:lineRule="auto"/>
        <w:rPr>
          <w:sz w:val="22"/>
        </w:rPr>
      </w:pPr>
      <w:r w:rsidRPr="009C4262">
        <w:rPr>
          <w:rFonts w:ascii="Arial" w:hAnsi="Arial" w:cs="Arial"/>
          <w:noProof/>
          <w:sz w:val="20"/>
          <w:szCs w:val="20"/>
          <w:lang w:eastAsia="en-GB"/>
        </w:rPr>
        <w:lastRenderedPageBreak/>
        <mc:AlternateContent>
          <mc:Choice Requires="wps">
            <w:drawing>
              <wp:anchor distT="0" distB="0" distL="114300" distR="114300" simplePos="0" relativeHeight="251678720" behindDoc="0" locked="0" layoutInCell="1" allowOverlap="1" wp14:anchorId="673F01BE" wp14:editId="56842799">
                <wp:simplePos x="0" y="0"/>
                <wp:positionH relativeFrom="column">
                  <wp:posOffset>6824</wp:posOffset>
                </wp:positionH>
                <wp:positionV relativeFrom="paragraph">
                  <wp:posOffset>-6824</wp:posOffset>
                </wp:positionV>
                <wp:extent cx="6687517" cy="9676263"/>
                <wp:effectExtent l="0" t="0" r="18415" b="20320"/>
                <wp:wrapNone/>
                <wp:docPr id="12" name="Text Box 12"/>
                <wp:cNvGraphicFramePr/>
                <a:graphic xmlns:a="http://schemas.openxmlformats.org/drawingml/2006/main">
                  <a:graphicData uri="http://schemas.microsoft.com/office/word/2010/wordprocessingShape">
                    <wps:wsp>
                      <wps:cNvSpPr txBox="1"/>
                      <wps:spPr>
                        <a:xfrm>
                          <a:off x="0" y="0"/>
                          <a:ext cx="6687517" cy="9676263"/>
                        </a:xfrm>
                        <a:prstGeom prst="rect">
                          <a:avLst/>
                        </a:prstGeom>
                        <a:solidFill>
                          <a:sysClr val="window" lastClr="FFFFFF"/>
                        </a:solidFill>
                        <a:ln w="6350">
                          <a:solidFill>
                            <a:srgbClr val="00628C"/>
                          </a:solidFill>
                        </a:ln>
                      </wps:spPr>
                      <wps:txbx>
                        <w:txbxContent>
                          <w:p w14:paraId="0C9C9D1E" w14:textId="62E6E674" w:rsidR="00614173" w:rsidRDefault="002E12BE" w:rsidP="002E12BE">
                            <w:pPr>
                              <w:jc w:val="center"/>
                              <w:rPr>
                                <w:sz w:val="28"/>
                                <w:szCs w:val="28"/>
                              </w:rPr>
                            </w:pPr>
                            <w:r w:rsidRPr="002E12BE">
                              <w:drawing>
                                <wp:inline distT="0" distB="0" distL="0" distR="0" wp14:anchorId="6389473C" wp14:editId="0F7B3A33">
                                  <wp:extent cx="4813935" cy="9062114"/>
                                  <wp:effectExtent l="0" t="0" r="571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27127" cy="9086948"/>
                                          </a:xfrm>
                                          <a:prstGeom prst="rect">
                                            <a:avLst/>
                                          </a:prstGeom>
                                          <a:noFill/>
                                          <a:ln>
                                            <a:noFill/>
                                          </a:ln>
                                        </pic:spPr>
                                      </pic:pic>
                                    </a:graphicData>
                                  </a:graphic>
                                </wp:inline>
                              </w:drawing>
                            </w:r>
                          </w:p>
                          <w:p w14:paraId="77C6B576" w14:textId="77777777" w:rsidR="002E12BE" w:rsidRPr="002E12BE" w:rsidRDefault="002E12BE" w:rsidP="002E12BE">
                            <w:pPr>
                              <w:jc w:val="center"/>
                              <w:rPr>
                                <w:sz w:val="28"/>
                                <w:szCs w:val="28"/>
                              </w:rPr>
                            </w:pPr>
                            <w:hyperlink r:id="rId13" w:history="1">
                              <w:r w:rsidRPr="002E12BE">
                                <w:rPr>
                                  <w:rStyle w:val="Hyperlink"/>
                                  <w:sz w:val="28"/>
                                  <w:szCs w:val="28"/>
                                </w:rPr>
                                <w:t>http://dailycivil.com/types-road-camber-advantages-methods-providing-camber/</w:t>
                              </w:r>
                            </w:hyperlink>
                          </w:p>
                          <w:p w14:paraId="4F23CBC7" w14:textId="77777777" w:rsidR="002E12BE" w:rsidRPr="000B6106" w:rsidRDefault="002E12BE" w:rsidP="002E12BE">
                            <w:pPr>
                              <w:jc w:val="cente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3F01BE" id="Text Box 12" o:spid="_x0000_s1029" type="#_x0000_t202" style="position:absolute;margin-left:.55pt;margin-top:-.55pt;width:526.6pt;height:76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" fillcolor="window" strokecolor="#00628c" strokeweight=".5pt">
                <v:textbox>
                  <w:txbxContent>
                    <w:p w14:paraId="0C9C9D1E" w14:textId="62E6E674" w:rsidR="00614173" w:rsidRDefault="002E12BE" w:rsidP="002E12BE">
                      <w:pPr>
                        <w:jc w:val="center"/>
                        <w:rPr>
                          <w:sz w:val="28"/>
                          <w:szCs w:val="28"/>
                        </w:rPr>
                      </w:pPr>
                      <w:r w:rsidRPr="002E12BE">
                        <w:drawing>
                          <wp:inline distT="0" distB="0" distL="0" distR="0" wp14:anchorId="6389473C" wp14:editId="0F7B3A33">
                            <wp:extent cx="4813935" cy="9062114"/>
                            <wp:effectExtent l="0" t="0" r="571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27127" cy="9086948"/>
                                    </a:xfrm>
                                    <a:prstGeom prst="rect">
                                      <a:avLst/>
                                    </a:prstGeom>
                                    <a:noFill/>
                                    <a:ln>
                                      <a:noFill/>
                                    </a:ln>
                                  </pic:spPr>
                                </pic:pic>
                              </a:graphicData>
                            </a:graphic>
                          </wp:inline>
                        </w:drawing>
                      </w:r>
                    </w:p>
                    <w:p w14:paraId="77C6B576" w14:textId="77777777" w:rsidR="002E12BE" w:rsidRPr="002E12BE" w:rsidRDefault="002E12BE" w:rsidP="002E12BE">
                      <w:pPr>
                        <w:jc w:val="center"/>
                        <w:rPr>
                          <w:sz w:val="28"/>
                          <w:szCs w:val="28"/>
                        </w:rPr>
                      </w:pPr>
                      <w:hyperlink r:id="rId14" w:history="1">
                        <w:r w:rsidRPr="002E12BE">
                          <w:rPr>
                            <w:rStyle w:val="Hyperlink"/>
                            <w:sz w:val="28"/>
                            <w:szCs w:val="28"/>
                          </w:rPr>
                          <w:t>http://dailycivil.com/types-road-camber-advantages-methods-providing-camber/</w:t>
                        </w:r>
                      </w:hyperlink>
                    </w:p>
                    <w:p w14:paraId="4F23CBC7" w14:textId="77777777" w:rsidR="002E12BE" w:rsidRPr="000B6106" w:rsidRDefault="002E12BE" w:rsidP="002E12BE">
                      <w:pPr>
                        <w:jc w:val="center"/>
                        <w:rPr>
                          <w:sz w:val="28"/>
                          <w:szCs w:val="28"/>
                        </w:rPr>
                      </w:pPr>
                    </w:p>
                  </w:txbxContent>
                </v:textbox>
              </v:shape>
            </w:pict>
          </mc:Fallback>
        </mc:AlternateContent>
      </w:r>
    </w:p>
    <w:p w14:paraId="73BB70C0" w14:textId="65BB4A2A" w:rsidR="002867B4" w:rsidRDefault="002867B4" w:rsidP="00614173">
      <w:pPr>
        <w:rPr>
          <w:rFonts w:ascii="Arial" w:hAnsi="Arial" w:cs="Arial"/>
          <w:sz w:val="20"/>
          <w:szCs w:val="20"/>
        </w:rPr>
      </w:pPr>
    </w:p>
    <w:p w14:paraId="5D192A63" w14:textId="297BFED8" w:rsidR="00FA6626" w:rsidRDefault="00FA6626" w:rsidP="00614173">
      <w:pPr>
        <w:rPr>
          <w:rFonts w:ascii="Arial" w:hAnsi="Arial" w:cs="Arial"/>
          <w:sz w:val="20"/>
          <w:szCs w:val="20"/>
        </w:rPr>
      </w:pPr>
    </w:p>
    <w:p w14:paraId="14EC6702" w14:textId="4C387697" w:rsidR="00FA6626" w:rsidRDefault="00FA6626" w:rsidP="00614173">
      <w:pPr>
        <w:rPr>
          <w:rFonts w:ascii="Arial" w:hAnsi="Arial" w:cs="Arial"/>
          <w:sz w:val="20"/>
          <w:szCs w:val="20"/>
        </w:rPr>
      </w:pPr>
    </w:p>
    <w:p w14:paraId="2D2A67E8" w14:textId="4EE0FC15" w:rsidR="00FA6626" w:rsidRDefault="00FA6626" w:rsidP="00614173">
      <w:pPr>
        <w:rPr>
          <w:rFonts w:ascii="Arial" w:hAnsi="Arial" w:cs="Arial"/>
          <w:sz w:val="20"/>
          <w:szCs w:val="20"/>
        </w:rPr>
      </w:pPr>
    </w:p>
    <w:p w14:paraId="28339270" w14:textId="5D85A03D" w:rsidR="00FA6626" w:rsidRDefault="00FA6626" w:rsidP="00614173">
      <w:pPr>
        <w:rPr>
          <w:rFonts w:ascii="Arial" w:hAnsi="Arial" w:cs="Arial"/>
          <w:sz w:val="20"/>
          <w:szCs w:val="20"/>
        </w:rPr>
      </w:pPr>
    </w:p>
    <w:p w14:paraId="6A611DEC" w14:textId="2AC5D7CE" w:rsidR="00FA6626" w:rsidRDefault="00FA6626" w:rsidP="00614173">
      <w:pPr>
        <w:rPr>
          <w:rFonts w:ascii="Arial" w:hAnsi="Arial" w:cs="Arial"/>
          <w:sz w:val="20"/>
          <w:szCs w:val="20"/>
        </w:rPr>
      </w:pPr>
    </w:p>
    <w:p w14:paraId="02F4B0FD" w14:textId="00368167" w:rsidR="00FA6626" w:rsidRDefault="00FA6626" w:rsidP="00614173">
      <w:pPr>
        <w:rPr>
          <w:rFonts w:ascii="Arial" w:hAnsi="Arial" w:cs="Arial"/>
          <w:sz w:val="20"/>
          <w:szCs w:val="20"/>
        </w:rPr>
      </w:pPr>
    </w:p>
    <w:p w14:paraId="460EF555" w14:textId="46E68F18" w:rsidR="00FA6626" w:rsidRDefault="00FA6626" w:rsidP="00614173">
      <w:pPr>
        <w:rPr>
          <w:rFonts w:ascii="Arial" w:hAnsi="Arial" w:cs="Arial"/>
          <w:sz w:val="20"/>
          <w:szCs w:val="20"/>
        </w:rPr>
      </w:pPr>
    </w:p>
    <w:p w14:paraId="160C77C5" w14:textId="775B7131" w:rsidR="00FA6626" w:rsidRDefault="00FA6626" w:rsidP="00614173">
      <w:pPr>
        <w:rPr>
          <w:rFonts w:ascii="Arial" w:hAnsi="Arial" w:cs="Arial"/>
          <w:sz w:val="20"/>
          <w:szCs w:val="20"/>
        </w:rPr>
      </w:pPr>
    </w:p>
    <w:p w14:paraId="0A126096" w14:textId="7E1010A9" w:rsidR="00FA6626" w:rsidRDefault="00FA6626" w:rsidP="00614173">
      <w:pPr>
        <w:rPr>
          <w:rFonts w:ascii="Arial" w:hAnsi="Arial" w:cs="Arial"/>
          <w:sz w:val="20"/>
          <w:szCs w:val="20"/>
        </w:rPr>
      </w:pPr>
    </w:p>
    <w:p w14:paraId="495C301C" w14:textId="70AE80CE" w:rsidR="00FA6626" w:rsidRDefault="00FA6626" w:rsidP="00614173">
      <w:pPr>
        <w:rPr>
          <w:rFonts w:ascii="Arial" w:hAnsi="Arial" w:cs="Arial"/>
          <w:sz w:val="20"/>
          <w:szCs w:val="20"/>
        </w:rPr>
      </w:pPr>
    </w:p>
    <w:p w14:paraId="7190487B" w14:textId="47399B62" w:rsidR="00FA6626" w:rsidRDefault="00FA6626" w:rsidP="00614173">
      <w:pPr>
        <w:rPr>
          <w:rFonts w:ascii="Arial" w:hAnsi="Arial" w:cs="Arial"/>
          <w:sz w:val="20"/>
          <w:szCs w:val="20"/>
        </w:rPr>
      </w:pPr>
    </w:p>
    <w:p w14:paraId="080ACC75" w14:textId="21524D6B" w:rsidR="00FA6626" w:rsidRDefault="00FA6626" w:rsidP="00614173">
      <w:pPr>
        <w:rPr>
          <w:rFonts w:ascii="Arial" w:hAnsi="Arial" w:cs="Arial"/>
          <w:sz w:val="20"/>
          <w:szCs w:val="20"/>
        </w:rPr>
      </w:pPr>
    </w:p>
    <w:p w14:paraId="6D70BC17" w14:textId="18EC9D5E" w:rsidR="00FA6626" w:rsidRDefault="00FA6626" w:rsidP="00614173">
      <w:pPr>
        <w:rPr>
          <w:rFonts w:ascii="Arial" w:hAnsi="Arial" w:cs="Arial"/>
          <w:sz w:val="20"/>
          <w:szCs w:val="20"/>
        </w:rPr>
      </w:pPr>
    </w:p>
    <w:p w14:paraId="485DDEEA" w14:textId="543D8096" w:rsidR="00FA6626" w:rsidRDefault="00FA6626" w:rsidP="00614173">
      <w:pPr>
        <w:rPr>
          <w:rFonts w:ascii="Arial" w:hAnsi="Arial" w:cs="Arial"/>
          <w:sz w:val="20"/>
          <w:szCs w:val="20"/>
        </w:rPr>
      </w:pPr>
    </w:p>
    <w:p w14:paraId="567AE291" w14:textId="4352B9FB" w:rsidR="00FA6626" w:rsidRDefault="00FA6626" w:rsidP="00614173">
      <w:pPr>
        <w:rPr>
          <w:rFonts w:ascii="Arial" w:hAnsi="Arial" w:cs="Arial"/>
          <w:sz w:val="20"/>
          <w:szCs w:val="20"/>
        </w:rPr>
      </w:pPr>
    </w:p>
    <w:p w14:paraId="57B59BD6" w14:textId="6D284FC9" w:rsidR="00FA6626" w:rsidRDefault="00FA6626" w:rsidP="00614173">
      <w:pPr>
        <w:rPr>
          <w:rFonts w:ascii="Arial" w:hAnsi="Arial" w:cs="Arial"/>
          <w:sz w:val="20"/>
          <w:szCs w:val="20"/>
        </w:rPr>
      </w:pPr>
    </w:p>
    <w:p w14:paraId="3E89B334" w14:textId="43AC9BFF" w:rsidR="00FA6626" w:rsidRDefault="00FA6626" w:rsidP="00614173">
      <w:pPr>
        <w:rPr>
          <w:rFonts w:ascii="Arial" w:hAnsi="Arial" w:cs="Arial"/>
          <w:sz w:val="20"/>
          <w:szCs w:val="20"/>
        </w:rPr>
      </w:pPr>
    </w:p>
    <w:p w14:paraId="4FE951C3" w14:textId="44F294A9" w:rsidR="00FA6626" w:rsidRDefault="00FA6626" w:rsidP="00614173">
      <w:pPr>
        <w:rPr>
          <w:rFonts w:ascii="Arial" w:hAnsi="Arial" w:cs="Arial"/>
          <w:sz w:val="20"/>
          <w:szCs w:val="20"/>
        </w:rPr>
      </w:pPr>
    </w:p>
    <w:p w14:paraId="293DE3AC" w14:textId="465413E0" w:rsidR="00FA6626" w:rsidRDefault="00FA6626" w:rsidP="00614173">
      <w:pPr>
        <w:rPr>
          <w:rFonts w:ascii="Arial" w:hAnsi="Arial" w:cs="Arial"/>
          <w:sz w:val="20"/>
          <w:szCs w:val="20"/>
        </w:rPr>
      </w:pPr>
    </w:p>
    <w:p w14:paraId="228B62C6" w14:textId="58591D12" w:rsidR="00FA6626" w:rsidRDefault="00FA6626" w:rsidP="00614173">
      <w:pPr>
        <w:rPr>
          <w:rFonts w:ascii="Arial" w:hAnsi="Arial" w:cs="Arial"/>
          <w:sz w:val="20"/>
          <w:szCs w:val="20"/>
        </w:rPr>
      </w:pPr>
    </w:p>
    <w:p w14:paraId="6DBD1EE4" w14:textId="0B570B7D" w:rsidR="00FA6626" w:rsidRDefault="00FA6626" w:rsidP="00614173">
      <w:pPr>
        <w:rPr>
          <w:rFonts w:ascii="Arial" w:hAnsi="Arial" w:cs="Arial"/>
          <w:sz w:val="20"/>
          <w:szCs w:val="20"/>
        </w:rPr>
      </w:pPr>
    </w:p>
    <w:p w14:paraId="25607B3A" w14:textId="0164181F" w:rsidR="00FA6626" w:rsidRDefault="00FA6626" w:rsidP="00614173">
      <w:pPr>
        <w:rPr>
          <w:rFonts w:ascii="Arial" w:hAnsi="Arial" w:cs="Arial"/>
          <w:sz w:val="20"/>
          <w:szCs w:val="20"/>
        </w:rPr>
      </w:pPr>
    </w:p>
    <w:p w14:paraId="77FE0BA4" w14:textId="68117D20" w:rsidR="00FA6626" w:rsidRDefault="00FA6626" w:rsidP="00614173">
      <w:pPr>
        <w:rPr>
          <w:rFonts w:ascii="Arial" w:hAnsi="Arial" w:cs="Arial"/>
          <w:sz w:val="20"/>
          <w:szCs w:val="20"/>
        </w:rPr>
      </w:pPr>
    </w:p>
    <w:p w14:paraId="01FA253F" w14:textId="74739596" w:rsidR="00FA6626" w:rsidRDefault="00FA6626" w:rsidP="00614173">
      <w:pPr>
        <w:rPr>
          <w:rFonts w:ascii="Arial" w:hAnsi="Arial" w:cs="Arial"/>
          <w:sz w:val="20"/>
          <w:szCs w:val="20"/>
        </w:rPr>
      </w:pPr>
    </w:p>
    <w:p w14:paraId="113E8213" w14:textId="2610D092" w:rsidR="00FA6626" w:rsidRDefault="00FA6626" w:rsidP="00614173">
      <w:pPr>
        <w:rPr>
          <w:rFonts w:ascii="Arial" w:hAnsi="Arial" w:cs="Arial"/>
          <w:sz w:val="20"/>
          <w:szCs w:val="20"/>
        </w:rPr>
      </w:pPr>
    </w:p>
    <w:p w14:paraId="6E1E3752" w14:textId="183D2D2B" w:rsidR="00FA6626" w:rsidRDefault="00FA6626" w:rsidP="00614173">
      <w:pPr>
        <w:rPr>
          <w:rFonts w:ascii="Arial" w:hAnsi="Arial" w:cs="Arial"/>
          <w:sz w:val="20"/>
          <w:szCs w:val="20"/>
        </w:rPr>
      </w:pPr>
    </w:p>
    <w:p w14:paraId="7DFA7F24" w14:textId="0DEC94F2" w:rsidR="00FA6626" w:rsidRDefault="00FA6626" w:rsidP="00614173">
      <w:pPr>
        <w:rPr>
          <w:rFonts w:ascii="Arial" w:hAnsi="Arial" w:cs="Arial"/>
          <w:sz w:val="20"/>
          <w:szCs w:val="20"/>
        </w:rPr>
      </w:pPr>
    </w:p>
    <w:p w14:paraId="481ACDF9" w14:textId="475C9CED" w:rsidR="00FA6626" w:rsidRDefault="00FA6626" w:rsidP="00614173">
      <w:pPr>
        <w:rPr>
          <w:rFonts w:ascii="Arial" w:hAnsi="Arial" w:cs="Arial"/>
          <w:sz w:val="20"/>
          <w:szCs w:val="20"/>
        </w:rPr>
      </w:pPr>
    </w:p>
    <w:p w14:paraId="46FD1746" w14:textId="7672B6D6" w:rsidR="00FA6626" w:rsidRDefault="00FA6626" w:rsidP="00614173">
      <w:pPr>
        <w:rPr>
          <w:rFonts w:ascii="Arial" w:hAnsi="Arial" w:cs="Arial"/>
          <w:sz w:val="20"/>
          <w:szCs w:val="20"/>
        </w:rPr>
      </w:pPr>
    </w:p>
    <w:p w14:paraId="29DD2ADA" w14:textId="24C1B175" w:rsidR="00FA6626" w:rsidRDefault="00FA6626" w:rsidP="00614173">
      <w:pPr>
        <w:rPr>
          <w:rFonts w:ascii="Arial" w:hAnsi="Arial" w:cs="Arial"/>
          <w:sz w:val="20"/>
          <w:szCs w:val="20"/>
        </w:rPr>
      </w:pPr>
      <w:bookmarkStart w:id="0" w:name="_GoBack"/>
      <w:bookmarkEnd w:id="0"/>
    </w:p>
    <w:p w14:paraId="35C19B30" w14:textId="5F6B576D" w:rsidR="00FA6626" w:rsidRDefault="00FA6626" w:rsidP="00614173">
      <w:pPr>
        <w:rPr>
          <w:rFonts w:ascii="Arial" w:hAnsi="Arial" w:cs="Arial"/>
          <w:sz w:val="20"/>
          <w:szCs w:val="20"/>
        </w:rPr>
      </w:pPr>
    </w:p>
    <w:p w14:paraId="3405EC61" w14:textId="624A21C6" w:rsidR="00FA6626" w:rsidRDefault="00FA6626" w:rsidP="00614173">
      <w:pPr>
        <w:rPr>
          <w:rFonts w:ascii="Arial" w:hAnsi="Arial" w:cs="Arial"/>
          <w:sz w:val="20"/>
          <w:szCs w:val="20"/>
        </w:rPr>
      </w:pPr>
    </w:p>
    <w:p w14:paraId="50FE8F48" w14:textId="50CB9BA4" w:rsidR="00FA6626" w:rsidRDefault="00FA6626" w:rsidP="00614173">
      <w:pPr>
        <w:rPr>
          <w:rFonts w:ascii="Arial" w:hAnsi="Arial" w:cs="Arial"/>
          <w:sz w:val="20"/>
          <w:szCs w:val="20"/>
        </w:rPr>
      </w:pPr>
    </w:p>
    <w:p w14:paraId="2E1EBE4B" w14:textId="6C77034F" w:rsidR="00FA6626" w:rsidRDefault="00FA6626" w:rsidP="00614173">
      <w:pPr>
        <w:rPr>
          <w:rFonts w:ascii="Arial" w:hAnsi="Arial" w:cs="Arial"/>
          <w:sz w:val="20"/>
          <w:szCs w:val="20"/>
        </w:rPr>
      </w:pPr>
    </w:p>
    <w:p w14:paraId="2CC6D327" w14:textId="629F56E8" w:rsidR="00FA6626" w:rsidRDefault="00FA6626" w:rsidP="00614173">
      <w:pPr>
        <w:rPr>
          <w:rFonts w:ascii="Arial" w:hAnsi="Arial" w:cs="Arial"/>
          <w:sz w:val="20"/>
          <w:szCs w:val="20"/>
        </w:rPr>
      </w:pPr>
    </w:p>
    <w:p w14:paraId="15D5F706" w14:textId="4C725481" w:rsidR="00FA6626" w:rsidRDefault="00FA6626" w:rsidP="00614173">
      <w:pPr>
        <w:rPr>
          <w:rFonts w:ascii="Arial" w:hAnsi="Arial" w:cs="Arial"/>
          <w:sz w:val="20"/>
          <w:szCs w:val="20"/>
        </w:rPr>
      </w:pPr>
    </w:p>
    <w:p w14:paraId="5920C2F6" w14:textId="58E438FF" w:rsidR="00FA6626" w:rsidRDefault="00FA6626" w:rsidP="00614173">
      <w:pPr>
        <w:rPr>
          <w:rFonts w:ascii="Arial" w:hAnsi="Arial" w:cs="Arial"/>
          <w:sz w:val="20"/>
          <w:szCs w:val="20"/>
        </w:rPr>
      </w:pPr>
    </w:p>
    <w:p w14:paraId="466B827A" w14:textId="2579551E" w:rsidR="00FA6626" w:rsidRDefault="00FA6626" w:rsidP="00614173">
      <w:pPr>
        <w:rPr>
          <w:rFonts w:ascii="Arial" w:hAnsi="Arial" w:cs="Arial"/>
          <w:sz w:val="20"/>
          <w:szCs w:val="20"/>
        </w:rPr>
      </w:pPr>
    </w:p>
    <w:p w14:paraId="3AC32EB9" w14:textId="6CE44C57" w:rsidR="00FA6626" w:rsidRDefault="00FA6626" w:rsidP="00614173">
      <w:pPr>
        <w:rPr>
          <w:rFonts w:ascii="Arial" w:hAnsi="Arial" w:cs="Arial"/>
          <w:sz w:val="20"/>
          <w:szCs w:val="20"/>
        </w:rPr>
      </w:pPr>
    </w:p>
    <w:p w14:paraId="0D519D58" w14:textId="0F0DF6A3" w:rsidR="00FA6626" w:rsidRDefault="00FA6626" w:rsidP="00614173">
      <w:pPr>
        <w:rPr>
          <w:rFonts w:ascii="Arial" w:hAnsi="Arial" w:cs="Arial"/>
          <w:sz w:val="20"/>
          <w:szCs w:val="20"/>
        </w:rPr>
      </w:pPr>
    </w:p>
    <w:p w14:paraId="25BB9180" w14:textId="27C99D83" w:rsidR="00FA6626" w:rsidRDefault="00FA6626" w:rsidP="00614173">
      <w:pPr>
        <w:rPr>
          <w:rFonts w:ascii="Arial" w:hAnsi="Arial" w:cs="Arial"/>
          <w:sz w:val="20"/>
          <w:szCs w:val="20"/>
        </w:rPr>
      </w:pPr>
    </w:p>
    <w:sectPr w:rsidR="00FA6626" w:rsidSect="001D4A5B">
      <w:footerReference w:type="even" r:id="rId15"/>
      <w:footerReference w:type="default" r:id="rId16"/>
      <w:pgSz w:w="11906" w:h="16838" w:code="9"/>
      <w:pgMar w:top="720" w:right="566" w:bottom="720" w:left="720"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1DDF6" w14:textId="77777777" w:rsidR="00CF545D" w:rsidRDefault="00CF545D" w:rsidP="005B22C2">
      <w:pPr>
        <w:spacing w:after="0"/>
      </w:pPr>
      <w:r>
        <w:separator/>
      </w:r>
    </w:p>
  </w:endnote>
  <w:endnote w:type="continuationSeparator" w:id="0">
    <w:p w14:paraId="7CA07B9C" w14:textId="77777777" w:rsidR="00CF545D" w:rsidRDefault="00CF545D" w:rsidP="005B22C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C4F0B" w14:textId="64D87DEC" w:rsidR="00F3750C" w:rsidRDefault="000E161E" w:rsidP="00F3750C">
    <w:pPr>
      <w:pStyle w:val="Footer"/>
      <w:rPr>
        <w:rFonts w:ascii="Arial" w:hAnsi="Arial" w:cs="Arial"/>
        <w:i/>
        <w:color w:val="005A8C"/>
        <w:sz w:val="20"/>
        <w:szCs w:val="20"/>
      </w:rPr>
    </w:pPr>
    <w:r>
      <w:rPr>
        <w:noProof/>
        <w:lang w:eastAsia="en-GB"/>
      </w:rPr>
      <w:drawing>
        <wp:anchor distT="0" distB="0" distL="114300" distR="114300" simplePos="0" relativeHeight="251677696" behindDoc="0" locked="0" layoutInCell="1" allowOverlap="1" wp14:anchorId="55A00CF5" wp14:editId="70598E0F">
          <wp:simplePos x="0" y="0"/>
          <wp:positionH relativeFrom="column">
            <wp:posOffset>57150</wp:posOffset>
          </wp:positionH>
          <wp:positionV relativeFrom="paragraph">
            <wp:posOffset>25400</wp:posOffset>
          </wp:positionV>
          <wp:extent cx="807085" cy="495300"/>
          <wp:effectExtent l="0" t="0" r="0" b="0"/>
          <wp:wrapSquare wrapText="bothSides"/>
          <wp:docPr id="6" name="Picture 6"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OGO MASTER HI CMYK.jpg"/>
                  <pic:cNvPicPr/>
                </pic:nvPicPr>
                <pic:blipFill>
                  <a:blip r:embed="rId1">
                    <a:extLst>
                      <a:ext uri="{28A0092B-C50C-407E-A947-70E740481C1C}">
                        <a14:useLocalDpi xmlns:a14="http://schemas.microsoft.com/office/drawing/2010/main" val="0"/>
                      </a:ext>
                    </a:extLst>
                  </a:blip>
                  <a:stretch>
                    <a:fillRect/>
                  </a:stretch>
                </pic:blipFill>
                <pic:spPr>
                  <a:xfrm>
                    <a:off x="0" y="0"/>
                    <a:ext cx="807085" cy="495300"/>
                  </a:xfrm>
                  <a:prstGeom prst="rect">
                    <a:avLst/>
                  </a:prstGeom>
                </pic:spPr>
              </pic:pic>
            </a:graphicData>
          </a:graphic>
        </wp:anchor>
      </w:drawing>
    </w:r>
  </w:p>
  <w:p w14:paraId="62AE592D" w14:textId="284299F5" w:rsidR="00F3750C" w:rsidRPr="00F3750C" w:rsidRDefault="008D3FD6" w:rsidP="000E161E">
    <w:pPr>
      <w:pStyle w:val="Footer"/>
      <w:jc w:val="right"/>
      <w:rPr>
        <w:rFonts w:ascii="Arial" w:hAnsi="Arial" w:cs="Arial"/>
        <w:i/>
        <w:color w:val="005A8C"/>
        <w:sz w:val="20"/>
        <w:szCs w:val="20"/>
      </w:rPr>
    </w:pPr>
    <w:r>
      <w:rPr>
        <w:rFonts w:ascii="Arial" w:hAnsi="Arial" w:cs="Arial"/>
        <w:i/>
        <w:color w:val="005A8C"/>
        <w:sz w:val="20"/>
        <w:szCs w:val="20"/>
      </w:rPr>
      <w:t>Maths H</w:t>
    </w:r>
    <w:r w:rsidR="00F3750C">
      <w:rPr>
        <w:rFonts w:ascii="Arial" w:hAnsi="Arial" w:cs="Arial"/>
        <w:i/>
        <w:color w:val="005A8C"/>
        <w:sz w:val="20"/>
        <w:szCs w:val="20"/>
      </w:rPr>
      <w:t>ubs Projects and Work Groups 2017-2018</w:t>
    </w:r>
  </w:p>
  <w:p w14:paraId="4E1BFFFC" w14:textId="52DF04AA" w:rsidR="00F3750C" w:rsidRDefault="00F37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EC6AE" w14:textId="3653A4B9" w:rsidR="00CF3900" w:rsidRPr="00F3750C" w:rsidRDefault="00F3750C" w:rsidP="00F3750C">
    <w:pPr>
      <w:pStyle w:val="Footer"/>
      <w:jc w:val="right"/>
      <w:rPr>
        <w:rFonts w:ascii="Arial" w:hAnsi="Arial" w:cs="Arial"/>
        <w:i/>
        <w:color w:val="005A8C"/>
        <w:sz w:val="20"/>
        <w:szCs w:val="20"/>
      </w:rPr>
    </w:pPr>
    <w:r>
      <w:rPr>
        <w:noProof/>
        <w:lang w:eastAsia="en-GB"/>
      </w:rPr>
      <w:drawing>
        <wp:anchor distT="0" distB="0" distL="114300" distR="114300" simplePos="0" relativeHeight="251656192" behindDoc="0" locked="0" layoutInCell="1" allowOverlap="1" wp14:anchorId="7CA6528B" wp14:editId="6BE225B5">
          <wp:simplePos x="0" y="0"/>
          <wp:positionH relativeFrom="column">
            <wp:posOffset>19050</wp:posOffset>
          </wp:positionH>
          <wp:positionV relativeFrom="paragraph">
            <wp:posOffset>-317500</wp:posOffset>
          </wp:positionV>
          <wp:extent cx="807085" cy="495300"/>
          <wp:effectExtent l="0" t="0" r="0" b="0"/>
          <wp:wrapSquare wrapText="bothSides"/>
          <wp:docPr id="10" name="Picture 10"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OGO MASTER HI CMYK.jpg"/>
                  <pic:cNvPicPr/>
                </pic:nvPicPr>
                <pic:blipFill>
                  <a:blip r:embed="rId1">
                    <a:extLst>
                      <a:ext uri="{28A0092B-C50C-407E-A947-70E740481C1C}">
                        <a14:useLocalDpi xmlns:a14="http://schemas.microsoft.com/office/drawing/2010/main" val="0"/>
                      </a:ext>
                    </a:extLst>
                  </a:blip>
                  <a:stretch>
                    <a:fillRect/>
                  </a:stretch>
                </pic:blipFill>
                <pic:spPr>
                  <a:xfrm>
                    <a:off x="0" y="0"/>
                    <a:ext cx="807085" cy="495300"/>
                  </a:xfrm>
                  <a:prstGeom prst="rect">
                    <a:avLst/>
                  </a:prstGeom>
                </pic:spPr>
              </pic:pic>
            </a:graphicData>
          </a:graphic>
        </wp:anchor>
      </w:drawing>
    </w:r>
    <w:r w:rsidR="008D3FD6">
      <w:rPr>
        <w:rFonts w:ascii="Arial" w:hAnsi="Arial" w:cs="Arial"/>
        <w:i/>
        <w:color w:val="005A8C"/>
        <w:sz w:val="20"/>
        <w:szCs w:val="20"/>
      </w:rPr>
      <w:t>Maths H</w:t>
    </w:r>
    <w:r>
      <w:rPr>
        <w:rFonts w:ascii="Arial" w:hAnsi="Arial" w:cs="Arial"/>
        <w:i/>
        <w:color w:val="005A8C"/>
        <w:sz w:val="20"/>
        <w:szCs w:val="20"/>
      </w:rPr>
      <w:t>ubs Projects and Work Groups 2017-2018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9E1E1" w14:textId="77777777" w:rsidR="00CF545D" w:rsidRDefault="00CF545D" w:rsidP="005B22C2">
      <w:pPr>
        <w:spacing w:after="0"/>
      </w:pPr>
      <w:r>
        <w:separator/>
      </w:r>
    </w:p>
  </w:footnote>
  <w:footnote w:type="continuationSeparator" w:id="0">
    <w:p w14:paraId="63102E02" w14:textId="77777777" w:rsidR="00CF545D" w:rsidRDefault="00CF545D" w:rsidP="005B22C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256D7"/>
    <w:multiLevelType w:val="hybridMultilevel"/>
    <w:tmpl w:val="7BCE3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324D04"/>
    <w:multiLevelType w:val="hybridMultilevel"/>
    <w:tmpl w:val="C254A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04158B"/>
    <w:multiLevelType w:val="hybridMultilevel"/>
    <w:tmpl w:val="7354C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515AA8"/>
    <w:multiLevelType w:val="hybridMultilevel"/>
    <w:tmpl w:val="4636D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957C0D"/>
    <w:multiLevelType w:val="hybridMultilevel"/>
    <w:tmpl w:val="70E81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D00255"/>
    <w:multiLevelType w:val="hybridMultilevel"/>
    <w:tmpl w:val="2DF09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425C87"/>
    <w:multiLevelType w:val="hybridMultilevel"/>
    <w:tmpl w:val="F6081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1"/>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ocumentProtection w:edit="readOnly" w:enforcement="0"/>
  <w:defaultTabStop w:val="720"/>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41F"/>
    <w:rsid w:val="00017450"/>
    <w:rsid w:val="000A2507"/>
    <w:rsid w:val="000B6106"/>
    <w:rsid w:val="000D3479"/>
    <w:rsid w:val="000E161E"/>
    <w:rsid w:val="00106FB4"/>
    <w:rsid w:val="00186BB5"/>
    <w:rsid w:val="001B5391"/>
    <w:rsid w:val="001B738B"/>
    <w:rsid w:val="001C0F00"/>
    <w:rsid w:val="001D4419"/>
    <w:rsid w:val="001D4A5B"/>
    <w:rsid w:val="001F593F"/>
    <w:rsid w:val="00206A72"/>
    <w:rsid w:val="00210404"/>
    <w:rsid w:val="002525BF"/>
    <w:rsid w:val="002867B4"/>
    <w:rsid w:val="002D22C9"/>
    <w:rsid w:val="002E12BE"/>
    <w:rsid w:val="002E22D1"/>
    <w:rsid w:val="002E4E09"/>
    <w:rsid w:val="00326FC7"/>
    <w:rsid w:val="003271B5"/>
    <w:rsid w:val="00346AB4"/>
    <w:rsid w:val="003908EC"/>
    <w:rsid w:val="00433F93"/>
    <w:rsid w:val="00442C74"/>
    <w:rsid w:val="00474E4F"/>
    <w:rsid w:val="00484F26"/>
    <w:rsid w:val="004B4549"/>
    <w:rsid w:val="004C051F"/>
    <w:rsid w:val="004D2742"/>
    <w:rsid w:val="004E36B6"/>
    <w:rsid w:val="004E52AB"/>
    <w:rsid w:val="004F6249"/>
    <w:rsid w:val="00504031"/>
    <w:rsid w:val="005156FC"/>
    <w:rsid w:val="005577A6"/>
    <w:rsid w:val="005B22C2"/>
    <w:rsid w:val="005C4EFB"/>
    <w:rsid w:val="005C7956"/>
    <w:rsid w:val="00604E2B"/>
    <w:rsid w:val="00614173"/>
    <w:rsid w:val="006B12D1"/>
    <w:rsid w:val="006B30FF"/>
    <w:rsid w:val="006C3D4D"/>
    <w:rsid w:val="006F04CF"/>
    <w:rsid w:val="00721893"/>
    <w:rsid w:val="00747237"/>
    <w:rsid w:val="00784B7D"/>
    <w:rsid w:val="007E59F4"/>
    <w:rsid w:val="0081479F"/>
    <w:rsid w:val="008433F6"/>
    <w:rsid w:val="00844240"/>
    <w:rsid w:val="00854EA3"/>
    <w:rsid w:val="00875FD5"/>
    <w:rsid w:val="008A16E6"/>
    <w:rsid w:val="008D3FD6"/>
    <w:rsid w:val="008F330E"/>
    <w:rsid w:val="008F3C03"/>
    <w:rsid w:val="00906534"/>
    <w:rsid w:val="0092521B"/>
    <w:rsid w:val="00937F7A"/>
    <w:rsid w:val="009A44B8"/>
    <w:rsid w:val="009C4262"/>
    <w:rsid w:val="009D1635"/>
    <w:rsid w:val="00A31438"/>
    <w:rsid w:val="00A46409"/>
    <w:rsid w:val="00A8326B"/>
    <w:rsid w:val="00AF356C"/>
    <w:rsid w:val="00B00BA5"/>
    <w:rsid w:val="00B04C75"/>
    <w:rsid w:val="00B46B8C"/>
    <w:rsid w:val="00BF7BE1"/>
    <w:rsid w:val="00C5216F"/>
    <w:rsid w:val="00C57EE8"/>
    <w:rsid w:val="00C6140A"/>
    <w:rsid w:val="00CB7BBD"/>
    <w:rsid w:val="00CE19BD"/>
    <w:rsid w:val="00CF3267"/>
    <w:rsid w:val="00CF3900"/>
    <w:rsid w:val="00CF545D"/>
    <w:rsid w:val="00D22BC0"/>
    <w:rsid w:val="00D5711A"/>
    <w:rsid w:val="00DA196E"/>
    <w:rsid w:val="00DC4EDC"/>
    <w:rsid w:val="00DD441F"/>
    <w:rsid w:val="00E023E5"/>
    <w:rsid w:val="00E03D4E"/>
    <w:rsid w:val="00E12019"/>
    <w:rsid w:val="00E27210"/>
    <w:rsid w:val="00E33BB5"/>
    <w:rsid w:val="00E763EE"/>
    <w:rsid w:val="00E84E33"/>
    <w:rsid w:val="00EE62B3"/>
    <w:rsid w:val="00F02C22"/>
    <w:rsid w:val="00F16521"/>
    <w:rsid w:val="00F33EA4"/>
    <w:rsid w:val="00F3750C"/>
    <w:rsid w:val="00F82DF3"/>
    <w:rsid w:val="00F91A73"/>
    <w:rsid w:val="00F96800"/>
    <w:rsid w:val="00FA6626"/>
    <w:rsid w:val="00FD2DD3"/>
    <w:rsid w:val="00FE2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AFAA059"/>
  <w15:chartTrackingRefBased/>
  <w15:docId w15:val="{BF522061-FD62-4820-91D5-E04A4962F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262"/>
    <w:pPr>
      <w:spacing w:after="120" w:line="240" w:lineRule="auto"/>
    </w:pPr>
    <w:rPr>
      <w:sz w:val="24"/>
    </w:rPr>
  </w:style>
  <w:style w:type="paragraph" w:styleId="Heading3">
    <w:name w:val="heading 3"/>
    <w:basedOn w:val="Normal"/>
    <w:next w:val="Normal"/>
    <w:link w:val="Heading3Char"/>
    <w:qFormat/>
    <w:rsid w:val="00B04C75"/>
    <w:pPr>
      <w:keepNext/>
      <w:spacing w:before="240" w:after="60"/>
      <w:jc w:val="both"/>
      <w:outlineLvl w:val="2"/>
    </w:pPr>
    <w:rPr>
      <w:rFonts w:ascii="Verdana" w:eastAsia="Times New Roman" w:hAnsi="Verdana" w:cs="Arial"/>
      <w:b/>
      <w:bCs/>
      <w:szCs w:val="26"/>
      <w:lang w:eastAsia="en-GB"/>
    </w:rPr>
  </w:style>
  <w:style w:type="paragraph" w:styleId="Heading4">
    <w:name w:val="heading 4"/>
    <w:basedOn w:val="Normal"/>
    <w:next w:val="Normal"/>
    <w:link w:val="Heading4Char"/>
    <w:qFormat/>
    <w:rsid w:val="00B04C75"/>
    <w:pPr>
      <w:keepNext/>
      <w:spacing w:before="240" w:after="60"/>
      <w:jc w:val="both"/>
      <w:outlineLvl w:val="3"/>
    </w:pPr>
    <w:rPr>
      <w:rFonts w:ascii="Verdana" w:eastAsia="Times New Roman" w:hAnsi="Verdana" w:cs="Times New Roman"/>
      <w:b/>
      <w:bCs/>
      <w:sz w:val="20"/>
      <w:szCs w:val="28"/>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22C2"/>
    <w:pPr>
      <w:tabs>
        <w:tab w:val="center" w:pos="4513"/>
        <w:tab w:val="right" w:pos="9026"/>
      </w:tabs>
      <w:spacing w:after="0"/>
    </w:pPr>
  </w:style>
  <w:style w:type="character" w:customStyle="1" w:styleId="HeaderChar">
    <w:name w:val="Header Char"/>
    <w:basedOn w:val="DefaultParagraphFont"/>
    <w:link w:val="Header"/>
    <w:uiPriority w:val="99"/>
    <w:rsid w:val="005B22C2"/>
  </w:style>
  <w:style w:type="paragraph" w:styleId="Footer">
    <w:name w:val="footer"/>
    <w:basedOn w:val="Normal"/>
    <w:link w:val="FooterChar"/>
    <w:uiPriority w:val="99"/>
    <w:unhideWhenUsed/>
    <w:rsid w:val="005B22C2"/>
    <w:pPr>
      <w:tabs>
        <w:tab w:val="center" w:pos="4513"/>
        <w:tab w:val="right" w:pos="9026"/>
      </w:tabs>
      <w:spacing w:after="0"/>
    </w:pPr>
  </w:style>
  <w:style w:type="character" w:customStyle="1" w:styleId="FooterChar">
    <w:name w:val="Footer Char"/>
    <w:basedOn w:val="DefaultParagraphFont"/>
    <w:link w:val="Footer"/>
    <w:uiPriority w:val="99"/>
    <w:rsid w:val="005B22C2"/>
  </w:style>
  <w:style w:type="table" w:styleId="TableGrid">
    <w:name w:val="Table Grid"/>
    <w:basedOn w:val="TableNormal"/>
    <w:uiPriority w:val="59"/>
    <w:rsid w:val="00E763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7F7A"/>
    <w:pPr>
      <w:ind w:left="720"/>
      <w:contextualSpacing/>
    </w:pPr>
  </w:style>
  <w:style w:type="paragraph" w:styleId="NormalWeb">
    <w:name w:val="Normal (Web)"/>
    <w:basedOn w:val="Normal"/>
    <w:uiPriority w:val="99"/>
    <w:semiHidden/>
    <w:unhideWhenUsed/>
    <w:rsid w:val="00484F26"/>
    <w:pPr>
      <w:spacing w:before="100" w:beforeAutospacing="1" w:after="100" w:afterAutospacing="1"/>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C6140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40A"/>
    <w:rPr>
      <w:rFonts w:ascii="Segoe UI" w:hAnsi="Segoe UI" w:cs="Segoe UI"/>
      <w:sz w:val="18"/>
      <w:szCs w:val="18"/>
    </w:rPr>
  </w:style>
  <w:style w:type="character" w:customStyle="1" w:styleId="Heading3Char">
    <w:name w:val="Heading 3 Char"/>
    <w:basedOn w:val="DefaultParagraphFont"/>
    <w:link w:val="Heading3"/>
    <w:rsid w:val="00B04C75"/>
    <w:rPr>
      <w:rFonts w:ascii="Verdana" w:eastAsia="Times New Roman" w:hAnsi="Verdana" w:cs="Arial"/>
      <w:b/>
      <w:bCs/>
      <w:sz w:val="24"/>
      <w:szCs w:val="26"/>
      <w:lang w:eastAsia="en-GB"/>
    </w:rPr>
  </w:style>
  <w:style w:type="character" w:customStyle="1" w:styleId="Heading4Char">
    <w:name w:val="Heading 4 Char"/>
    <w:basedOn w:val="DefaultParagraphFont"/>
    <w:link w:val="Heading4"/>
    <w:rsid w:val="00B04C75"/>
    <w:rPr>
      <w:rFonts w:ascii="Verdana" w:eastAsia="Times New Roman" w:hAnsi="Verdana" w:cs="Times New Roman"/>
      <w:b/>
      <w:bCs/>
      <w:sz w:val="20"/>
      <w:szCs w:val="28"/>
      <w:lang w:eastAsia="en-GB"/>
    </w:rPr>
  </w:style>
  <w:style w:type="character" w:styleId="Hyperlink">
    <w:name w:val="Hyperlink"/>
    <w:basedOn w:val="DefaultParagraphFont"/>
    <w:uiPriority w:val="99"/>
    <w:unhideWhenUsed/>
    <w:rsid w:val="002E12BE"/>
    <w:rPr>
      <w:color w:val="0000FF" w:themeColor="hyperlink"/>
      <w:u w:val="single"/>
    </w:rPr>
  </w:style>
  <w:style w:type="character" w:styleId="UnresolvedMention">
    <w:name w:val="Unresolved Mention"/>
    <w:basedOn w:val="DefaultParagraphFont"/>
    <w:uiPriority w:val="99"/>
    <w:semiHidden/>
    <w:unhideWhenUsed/>
    <w:rsid w:val="002E12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281967">
      <w:bodyDiv w:val="1"/>
      <w:marLeft w:val="0"/>
      <w:marRight w:val="0"/>
      <w:marTop w:val="0"/>
      <w:marBottom w:val="0"/>
      <w:divBdr>
        <w:top w:val="none" w:sz="0" w:space="0" w:color="auto"/>
        <w:left w:val="none" w:sz="0" w:space="0" w:color="auto"/>
        <w:bottom w:val="none" w:sz="0" w:space="0" w:color="auto"/>
        <w:right w:val="none" w:sz="0" w:space="0" w:color="auto"/>
      </w:divBdr>
    </w:div>
    <w:div w:id="696737870">
      <w:bodyDiv w:val="1"/>
      <w:marLeft w:val="0"/>
      <w:marRight w:val="0"/>
      <w:marTop w:val="0"/>
      <w:marBottom w:val="0"/>
      <w:divBdr>
        <w:top w:val="none" w:sz="0" w:space="0" w:color="auto"/>
        <w:left w:val="none" w:sz="0" w:space="0" w:color="auto"/>
        <w:bottom w:val="none" w:sz="0" w:space="0" w:color="auto"/>
        <w:right w:val="none" w:sz="0" w:space="0" w:color="auto"/>
      </w:divBdr>
    </w:div>
    <w:div w:id="1311598642">
      <w:bodyDiv w:val="1"/>
      <w:marLeft w:val="0"/>
      <w:marRight w:val="0"/>
      <w:marTop w:val="0"/>
      <w:marBottom w:val="0"/>
      <w:divBdr>
        <w:top w:val="none" w:sz="0" w:space="0" w:color="auto"/>
        <w:left w:val="none" w:sz="0" w:space="0" w:color="auto"/>
        <w:bottom w:val="none" w:sz="0" w:space="0" w:color="auto"/>
        <w:right w:val="none" w:sz="0" w:space="0" w:color="auto"/>
      </w:divBdr>
    </w:div>
    <w:div w:id="1675186756">
      <w:bodyDiv w:val="1"/>
      <w:marLeft w:val="0"/>
      <w:marRight w:val="0"/>
      <w:marTop w:val="0"/>
      <w:marBottom w:val="0"/>
      <w:divBdr>
        <w:top w:val="none" w:sz="0" w:space="0" w:color="auto"/>
        <w:left w:val="none" w:sz="0" w:space="0" w:color="auto"/>
        <w:bottom w:val="none" w:sz="0" w:space="0" w:color="auto"/>
        <w:right w:val="none" w:sz="0" w:space="0" w:color="auto"/>
      </w:divBdr>
    </w:div>
    <w:div w:id="168951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3638F.4C3A5200" TargetMode="External"/><Relationship Id="rId13" Type="http://schemas.openxmlformats.org/officeDocument/2006/relationships/hyperlink" Target="http://dailycivil.com/types-road-camber-advantages-methods-providing-cambe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rivingtesttips.biz/road-camber.htm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drivingtesttips.biz/road-camber.html"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dailycivil.com/types-road-camber-advantages-methods-providing-camb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13</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Stirr</dc:creator>
  <cp:keywords/>
  <dc:description/>
  <cp:lastModifiedBy>Peter Gates</cp:lastModifiedBy>
  <cp:revision>5</cp:revision>
  <cp:lastPrinted>2019-12-09T20:59:00Z</cp:lastPrinted>
  <dcterms:created xsi:type="dcterms:W3CDTF">2019-12-09T20:52:00Z</dcterms:created>
  <dcterms:modified xsi:type="dcterms:W3CDTF">2019-12-09T21:00:00Z</dcterms:modified>
</cp:coreProperties>
</file>